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AE4D" w14:textId="2B72EB49" w:rsidR="00904D6D" w:rsidRPr="00CD1717" w:rsidRDefault="00CD1717" w:rsidP="00904D6D">
      <w:pPr>
        <w:pStyle w:val="Title"/>
        <w:rPr>
          <w:b w:val="0"/>
          <w:sz w:val="36"/>
          <w:szCs w:val="36"/>
          <w:lang w:val="en-US"/>
        </w:rPr>
      </w:pPr>
      <w:r w:rsidRPr="00CD1717">
        <w:rPr>
          <w:b w:val="0"/>
          <w:sz w:val="36"/>
          <w:szCs w:val="36"/>
          <w:lang w:val="en-US"/>
        </w:rPr>
        <w:t>Pengembangan Sistem Berbasis Web untuk Pemantauan Ketersediaan Layanan Digital Terpusat pada Diskominfo Provinsi Banten</w:t>
      </w:r>
      <w:r w:rsidR="00450D30">
        <w:rPr>
          <w:b w:val="0"/>
          <w:sz w:val="36"/>
          <w:szCs w:val="36"/>
          <w:lang w:val="en-US"/>
        </w:rPr>
        <w:t xml:space="preserve"> </w:t>
      </w:r>
    </w:p>
    <w:p w14:paraId="32FDAE4E" w14:textId="77777777" w:rsidR="00904D6D" w:rsidRPr="00945F29" w:rsidRDefault="00904D6D" w:rsidP="00904D6D">
      <w:pPr>
        <w:jc w:val="center"/>
        <w:rPr>
          <w:sz w:val="22"/>
          <w:szCs w:val="22"/>
          <w:lang w:val="id-ID"/>
        </w:rPr>
      </w:pPr>
      <w:r w:rsidRPr="00945F29">
        <w:rPr>
          <w:sz w:val="22"/>
          <w:szCs w:val="22"/>
          <w:lang w:val="id-ID"/>
        </w:rPr>
        <w:t xml:space="preserve">(Center, </w:t>
      </w:r>
      <w:r w:rsidR="00B16894" w:rsidRPr="00945F29">
        <w:rPr>
          <w:sz w:val="22"/>
          <w:szCs w:val="22"/>
        </w:rPr>
        <w:t xml:space="preserve">Times New Roman </w:t>
      </w:r>
      <w:r w:rsidR="00B16894" w:rsidRPr="00945F29">
        <w:rPr>
          <w:sz w:val="22"/>
          <w:szCs w:val="22"/>
          <w:lang w:val="id-ID"/>
        </w:rPr>
        <w:t>1</w:t>
      </w:r>
      <w:r w:rsidR="00B16894" w:rsidRPr="00945F29">
        <w:rPr>
          <w:sz w:val="22"/>
          <w:szCs w:val="22"/>
        </w:rPr>
        <w:t>8</w:t>
      </w:r>
      <w:r w:rsidR="005A3193">
        <w:rPr>
          <w:sz w:val="22"/>
          <w:szCs w:val="22"/>
          <w:lang w:val="id-ID"/>
        </w:rPr>
        <w:t>, ma</w:t>
      </w:r>
      <w:r w:rsidR="005A3193">
        <w:rPr>
          <w:sz w:val="22"/>
          <w:szCs w:val="22"/>
        </w:rPr>
        <w:t xml:space="preserve">ks </w:t>
      </w:r>
      <w:r w:rsidR="005A3193">
        <w:rPr>
          <w:b/>
          <w:sz w:val="22"/>
          <w:szCs w:val="22"/>
          <w:lang w:val="id-ID"/>
        </w:rPr>
        <w:t>1</w:t>
      </w:r>
      <w:r w:rsidR="00DF023B">
        <w:rPr>
          <w:b/>
          <w:sz w:val="22"/>
          <w:szCs w:val="22"/>
        </w:rPr>
        <w:t xml:space="preserve">2 kata Bhs. Ind. </w:t>
      </w:r>
      <w:r w:rsidR="002162F1">
        <w:rPr>
          <w:b/>
          <w:sz w:val="22"/>
          <w:szCs w:val="22"/>
        </w:rPr>
        <w:t>or</w:t>
      </w:r>
      <w:r w:rsidR="005A3193">
        <w:rPr>
          <w:b/>
          <w:sz w:val="22"/>
          <w:szCs w:val="22"/>
        </w:rPr>
        <w:t xml:space="preserve"> 10 words in English</w:t>
      </w:r>
      <w:r w:rsidRPr="00945F29">
        <w:rPr>
          <w:sz w:val="22"/>
          <w:szCs w:val="22"/>
          <w:lang w:val="id-ID"/>
        </w:rPr>
        <w:t>)</w:t>
      </w:r>
    </w:p>
    <w:p w14:paraId="32FDAE4F" w14:textId="77777777" w:rsidR="00904D6D" w:rsidRPr="00145201" w:rsidRDefault="00904D6D" w:rsidP="00904D6D">
      <w:pPr>
        <w:jc w:val="center"/>
        <w:rPr>
          <w:b/>
          <w:bCs/>
          <w:sz w:val="22"/>
          <w:szCs w:val="22"/>
        </w:rPr>
      </w:pPr>
    </w:p>
    <w:p w14:paraId="32FDAE50" w14:textId="77777777" w:rsidR="00250A66" w:rsidRPr="00145201" w:rsidRDefault="00250A66" w:rsidP="00904D6D">
      <w:pPr>
        <w:jc w:val="center"/>
        <w:rPr>
          <w:b/>
          <w:bCs/>
          <w:sz w:val="22"/>
          <w:szCs w:val="22"/>
        </w:rPr>
      </w:pPr>
    </w:p>
    <w:p w14:paraId="32FDAE51" w14:textId="4AEAB86C" w:rsidR="00904D6D" w:rsidRPr="00A648CF" w:rsidRDefault="00450D30" w:rsidP="00904D6D">
      <w:pPr>
        <w:jc w:val="center"/>
        <w:rPr>
          <w:b/>
          <w:bCs/>
          <w:sz w:val="22"/>
          <w:szCs w:val="22"/>
          <w:vertAlign w:val="superscript"/>
        </w:rPr>
      </w:pPr>
      <w:r>
        <w:rPr>
          <w:b/>
          <w:bCs/>
          <w:sz w:val="22"/>
          <w:szCs w:val="22"/>
          <w:lang w:val="id-ID"/>
        </w:rPr>
        <w:t>Febrian</w:t>
      </w:r>
      <w:r w:rsidR="00BA1E23">
        <w:rPr>
          <w:b/>
          <w:bCs/>
          <w:sz w:val="22"/>
          <w:szCs w:val="22"/>
          <w:lang w:val="id-ID"/>
        </w:rPr>
        <w:t>*</w:t>
      </w:r>
      <w:r w:rsidR="00BF74E5" w:rsidRPr="00DB7F63">
        <w:rPr>
          <w:b/>
          <w:bCs/>
          <w:sz w:val="22"/>
          <w:szCs w:val="22"/>
          <w:vertAlign w:val="superscript"/>
        </w:rPr>
        <w:t>1</w:t>
      </w:r>
      <w:r w:rsidR="00E12660" w:rsidRPr="00A648CF">
        <w:rPr>
          <w:b/>
          <w:bCs/>
          <w:sz w:val="22"/>
          <w:szCs w:val="22"/>
          <w:lang w:val="id-ID"/>
        </w:rPr>
        <w:t>,</w:t>
      </w:r>
      <w:r w:rsidR="007543F5">
        <w:rPr>
          <w:b/>
          <w:bCs/>
          <w:sz w:val="22"/>
          <w:szCs w:val="22"/>
          <w:lang w:val="id-ID"/>
        </w:rPr>
        <w:t xml:space="preserve"> </w:t>
      </w:r>
      <w:r w:rsidR="007543F5" w:rsidRPr="007543F5">
        <w:rPr>
          <w:b/>
          <w:bCs/>
          <w:sz w:val="22"/>
          <w:szCs w:val="22"/>
        </w:rPr>
        <w:t>Dr. Aan Ansori, M.M.,M.Kom</w:t>
      </w:r>
      <w:r w:rsidR="007543F5">
        <w:t xml:space="preserve"> </w:t>
      </w:r>
      <w:r w:rsidR="00BF74E5" w:rsidRPr="00A648CF">
        <w:rPr>
          <w:b/>
          <w:bCs/>
          <w:sz w:val="22"/>
          <w:szCs w:val="22"/>
          <w:vertAlign w:val="superscript"/>
        </w:rPr>
        <w:t>2</w:t>
      </w:r>
    </w:p>
    <w:p w14:paraId="32FDAE53" w14:textId="7E175644" w:rsidR="003226B6" w:rsidRPr="00A648CF" w:rsidRDefault="003226B6" w:rsidP="00AA4B39">
      <w:pPr>
        <w:jc w:val="center"/>
        <w:rPr>
          <w:sz w:val="22"/>
          <w:szCs w:val="22"/>
        </w:rPr>
      </w:pPr>
      <w:r w:rsidRPr="00A648CF">
        <w:rPr>
          <w:sz w:val="22"/>
          <w:szCs w:val="22"/>
          <w:vertAlign w:val="superscript"/>
        </w:rPr>
        <w:t>1,</w:t>
      </w:r>
      <w:r w:rsidR="005228DB">
        <w:rPr>
          <w:sz w:val="22"/>
          <w:szCs w:val="22"/>
          <w:vertAlign w:val="superscript"/>
        </w:rPr>
        <w:t>2,</w:t>
      </w:r>
      <w:r w:rsidR="00FB5543">
        <w:rPr>
          <w:sz w:val="22"/>
          <w:szCs w:val="22"/>
          <w:vertAlign w:val="superscript"/>
        </w:rPr>
        <w:t xml:space="preserve"> </w:t>
      </w:r>
      <w:r w:rsidR="00FB5543">
        <w:rPr>
          <w:sz w:val="22"/>
          <w:szCs w:val="22"/>
        </w:rPr>
        <w:t>J</w:t>
      </w:r>
      <w:r w:rsidR="00FB5543" w:rsidRPr="00FB5543">
        <w:rPr>
          <w:sz w:val="22"/>
          <w:szCs w:val="22"/>
        </w:rPr>
        <w:t>urusan Informatika, UIN Sultan Maulana Hasanuddin Banten</w:t>
      </w:r>
    </w:p>
    <w:p w14:paraId="32FDAE54" w14:textId="03772B74" w:rsidR="00904D6D" w:rsidRPr="00A648CF" w:rsidRDefault="00904D6D" w:rsidP="00904D6D">
      <w:pPr>
        <w:jc w:val="center"/>
        <w:rPr>
          <w:sz w:val="22"/>
          <w:szCs w:val="22"/>
        </w:rPr>
      </w:pPr>
      <w:r w:rsidRPr="00A648CF">
        <w:rPr>
          <w:sz w:val="22"/>
          <w:szCs w:val="22"/>
          <w:lang w:val="id-ID"/>
        </w:rPr>
        <w:t>e</w:t>
      </w:r>
      <w:r w:rsidR="00AA4B39" w:rsidRPr="00A648CF">
        <w:rPr>
          <w:sz w:val="22"/>
          <w:szCs w:val="22"/>
        </w:rPr>
        <w:t>-</w:t>
      </w:r>
      <w:r w:rsidRPr="00A648CF">
        <w:rPr>
          <w:sz w:val="22"/>
          <w:szCs w:val="22"/>
          <w:lang w:val="id-ID"/>
        </w:rPr>
        <w:t>mail</w:t>
      </w:r>
      <w:r w:rsidR="00AA4B39" w:rsidRPr="00A648CF">
        <w:rPr>
          <w:sz w:val="22"/>
          <w:szCs w:val="22"/>
        </w:rPr>
        <w:t xml:space="preserve">: </w:t>
      </w:r>
      <w:r w:rsidR="00DB7F63" w:rsidRPr="00DB7F63">
        <w:rPr>
          <w:b/>
          <w:sz w:val="22"/>
          <w:szCs w:val="22"/>
        </w:rPr>
        <w:t>*</w:t>
      </w:r>
      <w:hyperlink r:id="rId8" w:history="1">
        <w:r w:rsidR="00A12835" w:rsidRPr="00B92B00">
          <w:rPr>
            <w:rStyle w:val="Hyperlink"/>
            <w:b/>
            <w:sz w:val="22"/>
            <w:szCs w:val="22"/>
            <w:vertAlign w:val="superscript"/>
          </w:rPr>
          <w:t>1</w:t>
        </w:r>
        <w:r w:rsidR="00A12835" w:rsidRPr="00B92B00">
          <w:rPr>
            <w:rStyle w:val="Hyperlink"/>
            <w:b/>
            <w:sz w:val="22"/>
            <w:szCs w:val="22"/>
          </w:rPr>
          <w:t>febriann187@gmail.com</w:t>
        </w:r>
      </w:hyperlink>
      <w:r w:rsidR="00A12835" w:rsidRPr="00A648CF">
        <w:rPr>
          <w:sz w:val="22"/>
          <w:szCs w:val="22"/>
        </w:rPr>
        <w:t xml:space="preserve"> </w:t>
      </w:r>
      <w:r w:rsidR="003226B6" w:rsidRPr="00A648CF">
        <w:rPr>
          <w:sz w:val="22"/>
          <w:szCs w:val="22"/>
        </w:rPr>
        <w:t xml:space="preserve">, </w:t>
      </w:r>
      <w:hyperlink r:id="rId9" w:history="1">
        <w:r w:rsidR="00945F87" w:rsidRPr="00A648CF">
          <w:rPr>
            <w:rStyle w:val="Hyperlink"/>
            <w:sz w:val="22"/>
            <w:szCs w:val="22"/>
            <w:vertAlign w:val="superscript"/>
          </w:rPr>
          <w:t>2</w:t>
        </w:r>
        <w:r w:rsidR="00945F87" w:rsidRPr="00A648CF">
          <w:rPr>
            <w:rStyle w:val="Hyperlink"/>
            <w:sz w:val="22"/>
            <w:szCs w:val="22"/>
          </w:rPr>
          <w:t>xxx@xxxx.xxx</w:t>
        </w:r>
      </w:hyperlink>
    </w:p>
    <w:p w14:paraId="32FDAE55" w14:textId="77777777" w:rsidR="00904D6D" w:rsidRPr="00A648CF" w:rsidRDefault="00904D6D" w:rsidP="00904D6D">
      <w:pPr>
        <w:jc w:val="center"/>
        <w:rPr>
          <w:sz w:val="22"/>
          <w:szCs w:val="22"/>
          <w:lang w:val="id-ID"/>
        </w:rPr>
      </w:pPr>
    </w:p>
    <w:p w14:paraId="32FDAE56" w14:textId="77777777" w:rsidR="00904D6D" w:rsidRPr="00A648CF" w:rsidRDefault="00904D6D" w:rsidP="00904D6D">
      <w:pPr>
        <w:jc w:val="center"/>
        <w:rPr>
          <w:sz w:val="22"/>
          <w:szCs w:val="22"/>
          <w:lang w:val="id-ID"/>
        </w:rPr>
      </w:pPr>
    </w:p>
    <w:p w14:paraId="32FDAE57" w14:textId="77777777" w:rsidR="00595CB2" w:rsidRPr="00A648CF" w:rsidRDefault="00595CB2" w:rsidP="00595CB2">
      <w:pPr>
        <w:jc w:val="center"/>
        <w:rPr>
          <w:b/>
          <w:sz w:val="22"/>
          <w:szCs w:val="22"/>
        </w:rPr>
      </w:pPr>
      <w:r w:rsidRPr="00A648CF">
        <w:rPr>
          <w:b/>
          <w:bCs/>
          <w:i/>
          <w:iCs/>
          <w:sz w:val="22"/>
          <w:szCs w:val="22"/>
        </w:rPr>
        <w:t>Abstrak</w:t>
      </w:r>
    </w:p>
    <w:p w14:paraId="32FDAE58" w14:textId="48C8D784" w:rsidR="00B16894" w:rsidRPr="00A648CF" w:rsidRDefault="003A228A" w:rsidP="00B16894">
      <w:pPr>
        <w:ind w:firstLine="709"/>
        <w:jc w:val="both"/>
        <w:rPr>
          <w:i/>
          <w:sz w:val="22"/>
          <w:szCs w:val="22"/>
          <w:shd w:val="clear" w:color="auto" w:fill="FFFFFF"/>
        </w:rPr>
      </w:pPr>
      <w:r w:rsidRPr="003A228A">
        <w:rPr>
          <w:i/>
          <w:sz w:val="22"/>
          <w:szCs w:val="22"/>
          <w:shd w:val="clear" w:color="auto" w:fill="FFFFFF"/>
        </w:rPr>
        <w:t>Stabilitas sistem pemerintahan berbasis elektronik sangat bergantung pada ketersediaan layanan digital yang kontinu. Penelitian ini bertujuan untuk mengotomatiskan pengawasan portal kedinasan di lingkungan Dinas Komunikasi, Informatika, Statistik, dan Persandian (Diskominfo) Provinsi Banten melalui rancang bangun aplikasi WebMonitor Pro. Selama ini, kendala operasional (downtime) terlambat dideteksi karena masih mengandalkan mekanisme peninjauan manual oleh tim teknis. Melalui penerapan metode rekayasa perangkat lunak terstruktur, sistem ini dibangun menggunakan kerangka kerja Laravel dan penyimpanan data relasional MySQL. Berbagai hambatan performa, seperti latensi tinggi akibat penumpukan data transaksi, diselesaikan lewat optimasi database indexing, pagination, serta sinkronisasi pewaktu backend berbasis Task Scheduling. Hasil uji coba menunjukkan bahwa WebMonitor Pro mampu mempercepat proses identifikasi gangguan peladen menjadi hitungan menit secara akurat. Implementasi platform ini terbukti efektif meningkatkan efisiensi pengawasan aset digital dan mendukung keandalan infrastruktur siber pemerintah daerah.</w:t>
      </w:r>
      <w:r w:rsidR="00B16894" w:rsidRPr="00A648CF">
        <w:rPr>
          <w:rStyle w:val="longtext"/>
          <w:i/>
          <w:sz w:val="22"/>
          <w:szCs w:val="22"/>
          <w:shd w:val="clear" w:color="auto" w:fill="FFFFFF"/>
        </w:rPr>
        <w:t xml:space="preserve"> </w:t>
      </w:r>
    </w:p>
    <w:p w14:paraId="32FDAE59" w14:textId="77777777" w:rsidR="00B16894" w:rsidRPr="00A648CF" w:rsidRDefault="00B16894" w:rsidP="005657D7">
      <w:pPr>
        <w:rPr>
          <w:i/>
          <w:sz w:val="22"/>
          <w:szCs w:val="22"/>
        </w:rPr>
      </w:pPr>
    </w:p>
    <w:p w14:paraId="32FDAE5A" w14:textId="1B978BB3" w:rsidR="00595CB2" w:rsidRPr="00A648CF" w:rsidRDefault="00B16894" w:rsidP="00B16894">
      <w:pPr>
        <w:rPr>
          <w:sz w:val="22"/>
          <w:szCs w:val="22"/>
        </w:rPr>
      </w:pPr>
      <w:r w:rsidRPr="00A648CF">
        <w:rPr>
          <w:b/>
          <w:i/>
          <w:iCs/>
          <w:sz w:val="22"/>
          <w:szCs w:val="22"/>
        </w:rPr>
        <w:t>K</w:t>
      </w:r>
      <w:r w:rsidR="00C17A69" w:rsidRPr="00A648CF">
        <w:rPr>
          <w:b/>
          <w:i/>
          <w:iCs/>
          <w:sz w:val="22"/>
          <w:szCs w:val="22"/>
        </w:rPr>
        <w:t>ata kunci</w:t>
      </w:r>
      <w:r w:rsidRPr="00A648CF">
        <w:rPr>
          <w:sz w:val="22"/>
          <w:szCs w:val="22"/>
        </w:rPr>
        <w:t>—</w:t>
      </w:r>
      <w:r w:rsidR="00C5600F" w:rsidRPr="00C5600F">
        <w:t xml:space="preserve"> </w:t>
      </w:r>
      <w:r w:rsidR="00C5600F" w:rsidRPr="00C5600F">
        <w:rPr>
          <w:sz w:val="22"/>
          <w:szCs w:val="22"/>
        </w:rPr>
        <w:t>WebMonitor Pro, Laravel, Availability, Latency, Task Scheduling</w:t>
      </w:r>
    </w:p>
    <w:p w14:paraId="32FDAE5B" w14:textId="77777777" w:rsidR="00595CB2" w:rsidRPr="00A648CF" w:rsidRDefault="00595CB2" w:rsidP="00A75CE7">
      <w:pPr>
        <w:rPr>
          <w:b/>
          <w:bCs/>
          <w:i/>
          <w:iCs/>
          <w:color w:val="000000"/>
          <w:sz w:val="22"/>
          <w:szCs w:val="22"/>
        </w:rPr>
      </w:pPr>
    </w:p>
    <w:p w14:paraId="32FDAE5C" w14:textId="77777777" w:rsidR="00595CB2" w:rsidRPr="00A648CF" w:rsidRDefault="00595CB2" w:rsidP="00A75CE7">
      <w:pPr>
        <w:rPr>
          <w:b/>
          <w:bCs/>
          <w:i/>
          <w:iCs/>
          <w:color w:val="000000"/>
          <w:sz w:val="22"/>
          <w:szCs w:val="22"/>
        </w:rPr>
      </w:pPr>
    </w:p>
    <w:p w14:paraId="32FDAE5D" w14:textId="77777777" w:rsidR="00535A39" w:rsidRPr="00A648CF" w:rsidRDefault="00535A39" w:rsidP="00535A39">
      <w:pPr>
        <w:jc w:val="center"/>
        <w:rPr>
          <w:color w:val="000000"/>
          <w:sz w:val="22"/>
          <w:szCs w:val="22"/>
        </w:rPr>
      </w:pPr>
      <w:r w:rsidRPr="00A648CF">
        <w:rPr>
          <w:b/>
          <w:bCs/>
          <w:i/>
          <w:iCs/>
          <w:color w:val="000000"/>
          <w:sz w:val="22"/>
          <w:szCs w:val="22"/>
        </w:rPr>
        <w:t>Abstract</w:t>
      </w:r>
    </w:p>
    <w:p w14:paraId="32FDAE5E" w14:textId="5772193B" w:rsidR="00266574" w:rsidRPr="00A648CF" w:rsidRDefault="00535A39" w:rsidP="00266574">
      <w:pPr>
        <w:ind w:firstLine="720"/>
        <w:jc w:val="both"/>
        <w:rPr>
          <w:i/>
          <w:iCs/>
          <w:color w:val="000000"/>
          <w:sz w:val="22"/>
          <w:szCs w:val="22"/>
        </w:rPr>
      </w:pPr>
      <w:r w:rsidRPr="00A648CF">
        <w:rPr>
          <w:i/>
          <w:iCs/>
          <w:color w:val="000000"/>
          <w:sz w:val="22"/>
          <w:szCs w:val="22"/>
        </w:rPr>
        <w:t> </w:t>
      </w:r>
      <w:r w:rsidR="00E95C51" w:rsidRPr="00E95C51">
        <w:rPr>
          <w:i/>
          <w:iCs/>
          <w:color w:val="000000"/>
          <w:sz w:val="22"/>
          <w:szCs w:val="22"/>
        </w:rPr>
        <w:t>The stability of electronic-based government systems relies heavily on the continuous availability of digital services. This study aims to automate the oversight of institutional portals within the Department of Communications, Informatics, Statistics, and Cybersecurity (Diskominfo) of Banten Province through the development of the WebMonitor Pro application. Previously, operational disruptions (downtime) were detected late due to reliance on manual inspection by technical teams. By applying structured software engineering principles, the system was developed using the Laravel framework and MySQL relational database management. Various performance bottlenecks, such as high latency caused by transactional log accumulation, were resolved through database indexing optimization, pagination, and backend timer synchronization via Task Scheduling. The empirical evaluation proves that WebMonitor Pro significantly accelerates server failure identification to a matter of minutes with high precision. The deployment of this platform effectively improves digital asset monitoring efficiency and supports cyber infrastructure reliability in local government.</w:t>
      </w:r>
      <w:r w:rsidR="00E95C51">
        <w:rPr>
          <w:i/>
          <w:iCs/>
          <w:color w:val="000000"/>
          <w:sz w:val="22"/>
          <w:szCs w:val="22"/>
        </w:rPr>
        <w:t xml:space="preserve"> </w:t>
      </w:r>
    </w:p>
    <w:p w14:paraId="32FDAE5F" w14:textId="77777777" w:rsidR="00535A39" w:rsidRPr="00A648CF" w:rsidRDefault="00535A39" w:rsidP="00ED26B3">
      <w:pPr>
        <w:jc w:val="both"/>
        <w:rPr>
          <w:i/>
          <w:iCs/>
          <w:color w:val="000000"/>
          <w:sz w:val="22"/>
          <w:szCs w:val="22"/>
        </w:rPr>
      </w:pPr>
    </w:p>
    <w:p w14:paraId="32FDAE60" w14:textId="4F7F26CC" w:rsidR="00535A39" w:rsidRPr="00A648CF" w:rsidRDefault="00C17A69" w:rsidP="00535A39">
      <w:pPr>
        <w:rPr>
          <w:rStyle w:val="hps"/>
          <w:sz w:val="22"/>
          <w:szCs w:val="22"/>
        </w:rPr>
      </w:pPr>
      <w:r w:rsidRPr="00A648CF">
        <w:rPr>
          <w:b/>
          <w:i/>
          <w:iCs/>
          <w:sz w:val="22"/>
          <w:szCs w:val="22"/>
        </w:rPr>
        <w:t>Keywords</w:t>
      </w:r>
      <w:r w:rsidRPr="00A648CF">
        <w:rPr>
          <w:sz w:val="22"/>
          <w:szCs w:val="22"/>
        </w:rPr>
        <w:t>—</w:t>
      </w:r>
      <w:r w:rsidR="006E16F2" w:rsidRPr="006E16F2">
        <w:t xml:space="preserve"> </w:t>
      </w:r>
      <w:r w:rsidR="006E16F2" w:rsidRPr="006E16F2">
        <w:rPr>
          <w:sz w:val="22"/>
          <w:szCs w:val="22"/>
        </w:rPr>
        <w:t>WebMonitor Pro, Laravel, Availability, Latency, Task Scheduling</w:t>
      </w:r>
      <w:r w:rsidR="006E16F2">
        <w:rPr>
          <w:sz w:val="22"/>
          <w:szCs w:val="22"/>
        </w:rPr>
        <w:t xml:space="preserve"> </w:t>
      </w:r>
    </w:p>
    <w:p w14:paraId="32FDAE61" w14:textId="77777777" w:rsidR="003670B8" w:rsidRPr="00A648CF" w:rsidRDefault="003670B8" w:rsidP="00535A39">
      <w:pPr>
        <w:rPr>
          <w:rStyle w:val="hps"/>
          <w:sz w:val="22"/>
          <w:szCs w:val="22"/>
        </w:rPr>
      </w:pPr>
    </w:p>
    <w:p w14:paraId="111D810C" w14:textId="77777777" w:rsidR="006E16F2" w:rsidRPr="00A648CF" w:rsidRDefault="006E16F2" w:rsidP="00410EC9">
      <w:pPr>
        <w:jc w:val="both"/>
        <w:rPr>
          <w:sz w:val="22"/>
          <w:szCs w:val="22"/>
          <w:lang w:val="id-ID"/>
        </w:rPr>
      </w:pPr>
    </w:p>
    <w:p w14:paraId="32FDAE63" w14:textId="77777777" w:rsidR="00904D6D" w:rsidRPr="00A648CF" w:rsidRDefault="00203BE4" w:rsidP="009F3673">
      <w:pPr>
        <w:jc w:val="center"/>
        <w:rPr>
          <w:bCs/>
          <w:sz w:val="22"/>
          <w:szCs w:val="22"/>
        </w:rPr>
      </w:pPr>
      <w:r w:rsidRPr="00A648CF">
        <w:rPr>
          <w:bCs/>
          <w:sz w:val="22"/>
          <w:szCs w:val="22"/>
        </w:rPr>
        <w:t xml:space="preserve">1. </w:t>
      </w:r>
      <w:r w:rsidR="00C44EA0" w:rsidRPr="00A648CF">
        <w:rPr>
          <w:bCs/>
          <w:sz w:val="22"/>
          <w:szCs w:val="22"/>
        </w:rPr>
        <w:t>PENDAHULUAN</w:t>
      </w:r>
    </w:p>
    <w:p w14:paraId="32FDAE64" w14:textId="77777777" w:rsidR="00C44EA0" w:rsidRPr="00A648CF" w:rsidRDefault="00C44EA0" w:rsidP="009F3673">
      <w:pPr>
        <w:jc w:val="center"/>
        <w:rPr>
          <w:bCs/>
          <w:sz w:val="22"/>
          <w:szCs w:val="22"/>
        </w:rPr>
      </w:pPr>
    </w:p>
    <w:p w14:paraId="32FDAE65" w14:textId="40BA1CFD" w:rsidR="00C44EA0" w:rsidRPr="00132FB2" w:rsidRDefault="00F07B34" w:rsidP="009F3673">
      <w:pPr>
        <w:pStyle w:val="Text"/>
        <w:keepNext/>
        <w:framePr w:dropCap="drop" w:lines="2" w:h="511" w:hRule="exact" w:wrap="auto" w:vAnchor="text" w:hAnchor="text" w:y="-38"/>
        <w:spacing w:line="511" w:lineRule="exact"/>
        <w:ind w:firstLine="0"/>
        <w:rPr>
          <w:smallCaps/>
          <w:position w:val="-4"/>
          <w:sz w:val="60"/>
          <w:szCs w:val="60"/>
          <w:lang w:val="id-ID"/>
        </w:rPr>
      </w:pPr>
      <w:r>
        <w:rPr>
          <w:position w:val="-4"/>
          <w:sz w:val="60"/>
          <w:szCs w:val="60"/>
          <w:lang w:val="id-ID"/>
        </w:rPr>
        <w:lastRenderedPageBreak/>
        <w:t>P</w:t>
      </w:r>
    </w:p>
    <w:p w14:paraId="32FDAE68" w14:textId="7BDEEB28" w:rsidR="0010046E" w:rsidRDefault="00CB1681" w:rsidP="0010046E">
      <w:pPr>
        <w:jc w:val="both"/>
        <w:rPr>
          <w:sz w:val="22"/>
          <w:szCs w:val="22"/>
        </w:rPr>
      </w:pPr>
      <w:r w:rsidRPr="00CB1681">
        <w:rPr>
          <w:sz w:val="22"/>
          <w:szCs w:val="22"/>
        </w:rPr>
        <w:t>enyelenggaraan tata kelola birokrasi modern menuntut adanya jaminan reliabilitas yang tinggi terhadap setiap layanan publik elektronik yang disajikan kepada masyarakat. Sebagai instansi yang memegang otoritas penuh terhadap ekosistem teknologi dan komunikasi di daerah, Dinas Komunikasi, Informatika, Statistik, dan Persandian (Diskominfo) Provinsi Banten mengelola ratusan server kedinasan. Meskipun demikian, efisiensi penanganan insiden siber pada server Satuan Kerja Perangkat Daerah (SKPD) sering kali terhambat akibat pola monitoring ketersediaan (</w:t>
      </w:r>
      <w:r w:rsidRPr="00CB1681">
        <w:rPr>
          <w:i/>
          <w:iCs/>
          <w:sz w:val="22"/>
          <w:szCs w:val="22"/>
        </w:rPr>
        <w:t>availability</w:t>
      </w:r>
      <w:r w:rsidRPr="00CB1681">
        <w:rPr>
          <w:sz w:val="22"/>
          <w:szCs w:val="22"/>
        </w:rPr>
        <w:t>) yang masih bersifat konvensional. Ketergantungan terhadap peninjauan berkala oleh operator menyebabkan adanya celah waktu (</w:t>
      </w:r>
      <w:r w:rsidRPr="00CB1681">
        <w:rPr>
          <w:i/>
          <w:iCs/>
          <w:sz w:val="22"/>
          <w:szCs w:val="22"/>
        </w:rPr>
        <w:t>delay</w:t>
      </w:r>
      <w:r w:rsidRPr="00CB1681">
        <w:rPr>
          <w:sz w:val="22"/>
          <w:szCs w:val="22"/>
        </w:rPr>
        <w:t>) yang lama antara waktu ambruknya server (</w:t>
      </w:r>
      <w:r w:rsidRPr="00CB1681">
        <w:rPr>
          <w:i/>
          <w:iCs/>
          <w:sz w:val="22"/>
          <w:szCs w:val="22"/>
        </w:rPr>
        <w:t>downtime</w:t>
      </w:r>
      <w:r w:rsidRPr="00CB1681">
        <w:rPr>
          <w:sz w:val="22"/>
          <w:szCs w:val="22"/>
        </w:rPr>
        <w:t>) dengan waktu respons perbaikan.</w:t>
      </w:r>
    </w:p>
    <w:p w14:paraId="6C54721C" w14:textId="2134FEB5" w:rsidR="00D8630E" w:rsidRPr="00A648CF" w:rsidRDefault="007C58B7" w:rsidP="0010046E">
      <w:pPr>
        <w:jc w:val="both"/>
        <w:rPr>
          <w:sz w:val="22"/>
          <w:szCs w:val="22"/>
        </w:rPr>
      </w:pPr>
      <w:r>
        <w:rPr>
          <w:sz w:val="22"/>
          <w:szCs w:val="22"/>
        </w:rPr>
        <w:tab/>
      </w:r>
      <w:r w:rsidRPr="007C58B7">
        <w:rPr>
          <w:sz w:val="22"/>
          <w:szCs w:val="22"/>
        </w:rPr>
        <w:t xml:space="preserve">Guna meminimalkan dampak keterlambatan tersebut, penelitian ini mengimplementasikan prinsip rekayasa perangkat lunak untuk membangun instrumen pengawasan digital terpusat bernama WebMonitor Pro. Berlandaskan pada teori perancangan arsitektur informasi modern </w:t>
      </w:r>
      <w:r w:rsidR="009E20AB">
        <w:rPr>
          <w:sz w:val="22"/>
          <w:szCs w:val="22"/>
        </w:rPr>
        <w:fldChar w:fldCharType="begin" w:fldLock="1"/>
      </w:r>
      <w:r w:rsidR="00197582">
        <w:rPr>
          <w:sz w:val="22"/>
          <w:szCs w:val="22"/>
        </w:rPr>
        <w:instrText>ADDIN CSL_CITATION {"citationItems":[{"id":"ITEM-1","itemData":{"ISBN":"9797637955","author":[{"dropping-particle":"","family":"Hanif","given":"Al Fatta","non-dropping-particle":"","parse-names":false,"suffix":""}],"edition":"1","id":"ITEM-1","issued":{"date-parts":[["2007"]]},"publisher":"Andi Offset","publisher-place":"Yogyakarta","title":"Analisis dan Perancangan Sistem Informasi untuk Keunggulan Bersaing Perusahaan dan Organisasi Modern","type":"book"},"uris":["http://www.mendeley.com/documents/?uuid=74c415f8-282d-4316-9e0e-4709732a866e"]}],"mendeley":{"formattedCitation":"[1]","plainTextFormattedCitation":"[1]","previouslyFormattedCitation":"[1]"},"properties":{"noteIndex":0},"schema":"https://github.com/citation-style-language/schema/raw/master/csl-citation.json"}</w:instrText>
      </w:r>
      <w:r w:rsidR="009E20AB">
        <w:rPr>
          <w:sz w:val="22"/>
          <w:szCs w:val="22"/>
        </w:rPr>
        <w:fldChar w:fldCharType="separate"/>
      </w:r>
      <w:r w:rsidR="009E20AB" w:rsidRPr="009E20AB">
        <w:rPr>
          <w:noProof/>
          <w:sz w:val="22"/>
          <w:szCs w:val="22"/>
        </w:rPr>
        <w:t>[1]</w:t>
      </w:r>
      <w:r w:rsidR="009E20AB">
        <w:rPr>
          <w:sz w:val="22"/>
          <w:szCs w:val="22"/>
        </w:rPr>
        <w:fldChar w:fldCharType="end"/>
      </w:r>
      <w:r w:rsidRPr="007C58B7">
        <w:rPr>
          <w:sz w:val="22"/>
          <w:szCs w:val="22"/>
        </w:rPr>
        <w:t>, solusi yang ditawarkan berfokus pada pengembangan komponen pemeriksaan otomatis (</w:t>
      </w:r>
      <w:r w:rsidRPr="007C58B7">
        <w:rPr>
          <w:i/>
          <w:iCs/>
          <w:sz w:val="22"/>
          <w:szCs w:val="22"/>
        </w:rPr>
        <w:t>robot checker</w:t>
      </w:r>
      <w:r w:rsidRPr="007C58B7">
        <w:rPr>
          <w:sz w:val="22"/>
          <w:szCs w:val="22"/>
        </w:rPr>
        <w:t xml:space="preserve">) yang bekerja secara terus-menerus. Dengan memanfaatkan teknik pemrograman berorientasi objek serta pengolahan basis data relasional untuk mengantisipasi beban kueri transaksional massal </w:t>
      </w:r>
      <w:r w:rsidR="00197582">
        <w:rPr>
          <w:sz w:val="22"/>
          <w:szCs w:val="22"/>
        </w:rPr>
        <w:fldChar w:fldCharType="begin" w:fldLock="1"/>
      </w:r>
      <w:r w:rsidR="00A655FA">
        <w:rPr>
          <w:sz w:val="22"/>
          <w:szCs w:val="22"/>
        </w:rPr>
        <w:instrText>ADDIN CSL_CITATION {"citationItems":[{"id":"ITEM-1","itemData":{"author":[{"dropping-particle":"","family":"Kurniawan","given":"D.","non-dropping-particle":"","parse-names":false,"suffix":""},{"dropping-particle":"","family":"Saputra","given":"A.","non-dropping-particle":"","parse-names":false,"suffix":""}],"container-title":"Jurnal Teknologi Informasi dan Rekayasa Komputer","id":"ITEM-1","issue":"2","issued":{"date-parts":[["2023"]]},"page":"145-153","title":"Optimasi Query Database MySQL pada Log Data Massal Aplikasi Monitoring Jaringan","type":"article-journal","volume":"7"},"uris":["http://www.mendeley.com/documents/?uuid=173541c5-c665-4be8-b55d-1b66ffef2f97"]}],"mendeley":{"formattedCitation":"[2]","plainTextFormattedCitation":"[2]","previouslyFormattedCitation":"[2]"},"properties":{"noteIndex":0},"schema":"https://github.com/citation-style-language/schema/raw/master/csl-citation.json"}</w:instrText>
      </w:r>
      <w:r w:rsidR="00197582">
        <w:rPr>
          <w:sz w:val="22"/>
          <w:szCs w:val="22"/>
        </w:rPr>
        <w:fldChar w:fldCharType="separate"/>
      </w:r>
      <w:r w:rsidR="00197582" w:rsidRPr="00197582">
        <w:rPr>
          <w:noProof/>
          <w:sz w:val="22"/>
          <w:szCs w:val="22"/>
        </w:rPr>
        <w:t>[2]</w:t>
      </w:r>
      <w:r w:rsidR="00197582">
        <w:rPr>
          <w:sz w:val="22"/>
          <w:szCs w:val="22"/>
        </w:rPr>
        <w:fldChar w:fldCharType="end"/>
      </w:r>
      <w:r w:rsidRPr="007C58B7">
        <w:rPr>
          <w:sz w:val="22"/>
          <w:szCs w:val="22"/>
        </w:rPr>
        <w:t>, platform ini dirancang untuk menggeser pola kerja manual ke arah otomatisasi penuh, sehingga mampu mengoptimalkan efisiensi pelaporan gangguan jaringan di sektor publik.</w:t>
      </w:r>
    </w:p>
    <w:p w14:paraId="32FDAE69" w14:textId="77777777" w:rsidR="00A653A6" w:rsidRPr="00A648CF" w:rsidRDefault="00A653A6" w:rsidP="0010046E">
      <w:pPr>
        <w:jc w:val="both"/>
        <w:rPr>
          <w:sz w:val="22"/>
          <w:szCs w:val="22"/>
        </w:rPr>
      </w:pPr>
    </w:p>
    <w:p w14:paraId="32FDAE6A" w14:textId="77777777" w:rsidR="00904D6D" w:rsidRPr="00A648CF"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14:paraId="32FDAE6B" w14:textId="77777777" w:rsidR="00396CA7" w:rsidRPr="00A648CF" w:rsidRDefault="00396CA7" w:rsidP="00C44EA0">
      <w:pPr>
        <w:jc w:val="center"/>
        <w:rPr>
          <w:bCs/>
          <w:sz w:val="22"/>
          <w:szCs w:val="22"/>
          <w:lang w:val="id-ID"/>
        </w:rPr>
      </w:pPr>
    </w:p>
    <w:p w14:paraId="32FDAE6C" w14:textId="2C9AD39A" w:rsidR="00396CA7" w:rsidRPr="00A648CF" w:rsidRDefault="00E23697" w:rsidP="00396CA7">
      <w:pPr>
        <w:ind w:firstLine="709"/>
        <w:jc w:val="both"/>
        <w:rPr>
          <w:sz w:val="22"/>
          <w:szCs w:val="22"/>
        </w:rPr>
      </w:pPr>
      <w:r w:rsidRPr="00E23697">
        <w:rPr>
          <w:sz w:val="22"/>
          <w:szCs w:val="22"/>
        </w:rPr>
        <w:t xml:space="preserve">Penelitian rekayasa perangkat lunak ini mengadopsi siklus hidup pengembangan sistem terstruktur yang diselaraskan dengan metodologi desain sistem informasi kontemporer </w:t>
      </w:r>
      <w:r w:rsidR="00A655FA">
        <w:rPr>
          <w:sz w:val="22"/>
          <w:szCs w:val="22"/>
        </w:rPr>
        <w:fldChar w:fldCharType="begin" w:fldLock="1"/>
      </w:r>
      <w:r w:rsidR="00A655FA">
        <w:rPr>
          <w:sz w:val="22"/>
          <w:szCs w:val="22"/>
        </w:rPr>
        <w:instrText>ADDIN CSL_CITATION {"citationItems":[{"id":"ITEM-1","itemData":{"ISBN":"9797637955","author":[{"dropping-particle":"","family":"Hanif","given":"Al Fatta","non-dropping-particle":"","parse-names":false,"suffix":""}],"edition":"1","id":"ITEM-1","issued":{"date-parts":[["2007"]]},"publisher":"Andi Offset","publisher-place":"Yogyakarta","title":"Analisis dan Perancangan Sistem Informasi untuk Keunggulan Bersaing Perusahaan dan Organisasi Modern","type":"book"},"uris":["http://www.mendeley.com/documents/?uuid=74c415f8-282d-4316-9e0e-4709732a866e"]}],"mendeley":{"formattedCitation":"[1]","plainTextFormattedCitation":"[1]","previouslyFormattedCitation":"[1]"},"properties":{"noteIndex":0},"schema":"https://github.com/citation-style-language/schema/raw/master/csl-citation.json"}</w:instrText>
      </w:r>
      <w:r w:rsidR="00A655FA">
        <w:rPr>
          <w:sz w:val="22"/>
          <w:szCs w:val="22"/>
        </w:rPr>
        <w:fldChar w:fldCharType="separate"/>
      </w:r>
      <w:r w:rsidR="00A655FA" w:rsidRPr="00A655FA">
        <w:rPr>
          <w:noProof/>
          <w:sz w:val="22"/>
          <w:szCs w:val="22"/>
        </w:rPr>
        <w:t>[1]</w:t>
      </w:r>
      <w:r w:rsidR="00A655FA">
        <w:rPr>
          <w:sz w:val="22"/>
          <w:szCs w:val="22"/>
        </w:rPr>
        <w:fldChar w:fldCharType="end"/>
      </w:r>
      <w:r w:rsidRPr="00E23697">
        <w:rPr>
          <w:sz w:val="22"/>
          <w:szCs w:val="22"/>
        </w:rPr>
        <w:t xml:space="preserve">. Pengumpulan data lapangan dan aktivitas pemrograman aktif dilaksanakan dalam rentang waktu operasional dari tanggal 16 Februari 2026 hingga </w:t>
      </w:r>
      <w:r w:rsidR="006004F4">
        <w:rPr>
          <w:sz w:val="22"/>
          <w:szCs w:val="22"/>
        </w:rPr>
        <w:t>10 Juni</w:t>
      </w:r>
      <w:r w:rsidRPr="00E23697">
        <w:rPr>
          <w:sz w:val="22"/>
          <w:szCs w:val="22"/>
        </w:rPr>
        <w:t xml:space="preserve"> 2026. Guna menjaga kualitas hasil, tahapan pengerjaan dibagi ke dalam beberapa fase kerja operasional yang mencakup analisis interaksi pengguna dan perancangan logika sistem.</w:t>
      </w:r>
      <w:r>
        <w:rPr>
          <w:sz w:val="22"/>
          <w:szCs w:val="22"/>
        </w:rPr>
        <w:t xml:space="preserve"> </w:t>
      </w:r>
    </w:p>
    <w:p w14:paraId="32FDAE6D" w14:textId="3DC3C143" w:rsidR="00396CA7" w:rsidRPr="00113923" w:rsidRDefault="00396CA7" w:rsidP="00B05D34">
      <w:pPr>
        <w:pStyle w:val="Heading2"/>
        <w:rPr>
          <w:rFonts w:ascii="Times New Roman" w:hAnsi="Times New Roman" w:cs="Times New Roman"/>
          <w:sz w:val="22"/>
          <w:szCs w:val="22"/>
        </w:rPr>
      </w:pPr>
      <w:r w:rsidRPr="00A648CF">
        <w:rPr>
          <w:rFonts w:ascii="Times New Roman" w:hAnsi="Times New Roman" w:cs="Times New Roman"/>
          <w:b w:val="0"/>
          <w:sz w:val="22"/>
          <w:szCs w:val="22"/>
          <w:lang w:val="id-ID"/>
        </w:rPr>
        <w:t>2.</w:t>
      </w:r>
      <w:r w:rsidR="00137A07" w:rsidRPr="00A648CF">
        <w:rPr>
          <w:rFonts w:ascii="Times New Roman" w:hAnsi="Times New Roman" w:cs="Times New Roman"/>
          <w:b w:val="0"/>
          <w:sz w:val="22"/>
          <w:szCs w:val="22"/>
        </w:rPr>
        <w:t>1</w:t>
      </w:r>
      <w:r w:rsidR="004A5893">
        <w:rPr>
          <w:rFonts w:ascii="Times New Roman" w:hAnsi="Times New Roman" w:cs="Times New Roman"/>
          <w:b w:val="0"/>
          <w:sz w:val="22"/>
          <w:szCs w:val="22"/>
        </w:rPr>
        <w:t xml:space="preserve"> </w:t>
      </w:r>
      <w:r w:rsidR="00113923" w:rsidRPr="00113923">
        <w:rPr>
          <w:rFonts w:ascii="Times New Roman" w:hAnsi="Times New Roman" w:cs="Times New Roman"/>
          <w:b w:val="0"/>
          <w:bCs w:val="0"/>
          <w:sz w:val="22"/>
          <w:szCs w:val="22"/>
        </w:rPr>
        <w:t>Tahapan Kerja dan Alur Logika Sistem</w:t>
      </w:r>
      <w:r w:rsidRPr="00A648CF">
        <w:rPr>
          <w:rFonts w:ascii="Times New Roman" w:hAnsi="Times New Roman" w:cs="Times New Roman"/>
          <w:b w:val="0"/>
          <w:sz w:val="22"/>
          <w:szCs w:val="22"/>
        </w:rPr>
        <w:t xml:space="preserve"> </w:t>
      </w:r>
    </w:p>
    <w:p w14:paraId="32FDAE6E" w14:textId="3F2254C4" w:rsidR="00123165" w:rsidRPr="00A648CF" w:rsidRDefault="00CD7FAC" w:rsidP="00396CA7">
      <w:pPr>
        <w:ind w:firstLine="720"/>
        <w:jc w:val="both"/>
        <w:rPr>
          <w:rStyle w:val="hps"/>
          <w:sz w:val="22"/>
          <w:szCs w:val="22"/>
        </w:rPr>
      </w:pPr>
      <w:r w:rsidRPr="00CD7FAC">
        <w:rPr>
          <w:sz w:val="22"/>
          <w:szCs w:val="22"/>
        </w:rPr>
        <w:t>Aktivitas penelitian diawali dengan melakukan bedah regulasi hukum nasional yang mendasari operasional keamanan informasi, persandian siber, dan standardisasi satu data di sektor pemerintahan. Pasca-analisis teoritis tersebut, dilakukan pemetaan fungsionalitas sistem WebMonitor Pro menggunakan instrumen visual guna mendefinisikan batasan instruksi komputasi secara komprehensif.</w:t>
      </w:r>
      <w:r>
        <w:rPr>
          <w:sz w:val="22"/>
          <w:szCs w:val="22"/>
        </w:rPr>
        <w:t xml:space="preserve"> </w:t>
      </w:r>
    </w:p>
    <w:p w14:paraId="32FDAE6F" w14:textId="19D9F066" w:rsidR="00123165" w:rsidRPr="00A648CF" w:rsidRDefault="00123165" w:rsidP="00123165">
      <w:pPr>
        <w:pStyle w:val="Heading2"/>
        <w:rPr>
          <w:rStyle w:val="hps"/>
          <w:rFonts w:ascii="Times New Roman" w:hAnsi="Times New Roman" w:cs="Times New Roman"/>
          <w:b w:val="0"/>
          <w:sz w:val="22"/>
          <w:szCs w:val="22"/>
        </w:rPr>
      </w:pPr>
      <w:r w:rsidRPr="00A648CF">
        <w:rPr>
          <w:rFonts w:ascii="Times New Roman" w:hAnsi="Times New Roman" w:cs="Times New Roman"/>
          <w:b w:val="0"/>
          <w:sz w:val="22"/>
          <w:szCs w:val="22"/>
        </w:rPr>
        <w:t>2</w:t>
      </w:r>
      <w:r w:rsidRPr="00A648CF">
        <w:rPr>
          <w:rFonts w:ascii="Times New Roman" w:hAnsi="Times New Roman" w:cs="Times New Roman"/>
          <w:b w:val="0"/>
          <w:sz w:val="22"/>
          <w:szCs w:val="22"/>
          <w:lang w:val="id-ID"/>
        </w:rPr>
        <w:t>. 1.</w:t>
      </w:r>
      <w:r w:rsidRPr="00A648CF">
        <w:rPr>
          <w:rFonts w:ascii="Times New Roman" w:hAnsi="Times New Roman" w:cs="Times New Roman"/>
          <w:b w:val="0"/>
          <w:sz w:val="22"/>
          <w:szCs w:val="22"/>
        </w:rPr>
        <w:t>1</w:t>
      </w:r>
      <w:r w:rsidR="004A5893">
        <w:rPr>
          <w:rFonts w:ascii="Times New Roman" w:hAnsi="Times New Roman" w:cs="Times New Roman"/>
          <w:b w:val="0"/>
          <w:sz w:val="22"/>
          <w:szCs w:val="22"/>
        </w:rPr>
        <w:t xml:space="preserve"> </w:t>
      </w:r>
      <w:r w:rsidR="003660AB" w:rsidRPr="003660AB">
        <w:rPr>
          <w:rFonts w:ascii="Times New Roman" w:hAnsi="Times New Roman" w:cs="Times New Roman"/>
          <w:b w:val="0"/>
          <w:sz w:val="22"/>
          <w:szCs w:val="22"/>
        </w:rPr>
        <w:t>Arsitektur Alur Sistem (Flowchart)</w:t>
      </w:r>
      <w:r w:rsidR="003660AB">
        <w:rPr>
          <w:rFonts w:ascii="Times New Roman" w:hAnsi="Times New Roman" w:cs="Times New Roman"/>
          <w:b w:val="0"/>
          <w:sz w:val="22"/>
          <w:szCs w:val="22"/>
        </w:rPr>
        <w:t xml:space="preserve"> </w:t>
      </w:r>
    </w:p>
    <w:p w14:paraId="32FDAE70" w14:textId="62285527" w:rsidR="00904D6D" w:rsidRPr="00A20100" w:rsidRDefault="0002314A" w:rsidP="00123165">
      <w:pPr>
        <w:jc w:val="both"/>
        <w:rPr>
          <w:sz w:val="22"/>
          <w:szCs w:val="22"/>
        </w:rPr>
      </w:pPr>
      <w:r w:rsidRPr="0002314A">
        <w:rPr>
          <w:sz w:val="22"/>
          <w:szCs w:val="22"/>
          <w:lang w:eastAsia="id-ID"/>
        </w:rPr>
        <w:t>Alur jalannya program pengawasan ini dibagi menjadi beberapa modul utama yang mengatur hak akses berdasarkan peran pengguna (</w:t>
      </w:r>
      <w:r w:rsidRPr="0002314A">
        <w:rPr>
          <w:i/>
          <w:iCs/>
          <w:sz w:val="22"/>
          <w:szCs w:val="22"/>
          <w:lang w:eastAsia="id-ID"/>
        </w:rPr>
        <w:t>user role</w:t>
      </w:r>
      <w:r w:rsidRPr="0002314A">
        <w:rPr>
          <w:sz w:val="22"/>
          <w:szCs w:val="22"/>
          <w:lang w:eastAsia="id-ID"/>
        </w:rPr>
        <w:t>). Penjelasan diagram alir operasional aplikasi ditunjukkan pada Gambar 1.</w:t>
      </w:r>
    </w:p>
    <w:tbl>
      <w:tblPr>
        <w:tblW w:w="0" w:type="auto"/>
        <w:jc w:val="center"/>
        <w:tblLook w:val="01E0" w:firstRow="1" w:lastRow="1" w:firstColumn="1" w:lastColumn="1" w:noHBand="0" w:noVBand="0"/>
      </w:tblPr>
      <w:tblGrid>
        <w:gridCol w:w="4503"/>
      </w:tblGrid>
      <w:tr w:rsidR="008B0616" w:rsidRPr="00BF34A7" w14:paraId="32FDAE75" w14:textId="77777777" w:rsidTr="00C479DC">
        <w:trPr>
          <w:trHeight w:val="2448"/>
          <w:jc w:val="center"/>
        </w:trPr>
        <w:tc>
          <w:tcPr>
            <w:tcW w:w="4503" w:type="dxa"/>
          </w:tcPr>
          <w:p w14:paraId="32FDAE72" w14:textId="48DA9B2F" w:rsidR="008B0616" w:rsidRDefault="008B0616" w:rsidP="008B0616">
            <w:pPr>
              <w:jc w:val="center"/>
            </w:pPr>
          </w:p>
          <w:p w14:paraId="7E3F1321" w14:textId="0A8CC8FE" w:rsidR="00DA2F41" w:rsidRDefault="00E45749" w:rsidP="007D1FA9">
            <w:pPr>
              <w:jc w:val="center"/>
              <w:rPr>
                <w:sz w:val="22"/>
                <w:szCs w:val="22"/>
                <w:lang w:val="id-ID"/>
              </w:rPr>
            </w:pPr>
            <w:r>
              <w:rPr>
                <w:noProof/>
              </w:rPr>
              <w:lastRenderedPageBreak/>
              <w:drawing>
                <wp:inline distT="0" distB="0" distL="0" distR="0" wp14:anchorId="65A4D176" wp14:editId="2DBAB4EE">
                  <wp:extent cx="2698750" cy="4048285"/>
                  <wp:effectExtent l="0" t="0" r="0" b="0"/>
                  <wp:docPr id="1878806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3695" cy="4085704"/>
                          </a:xfrm>
                          <a:prstGeom prst="rect">
                            <a:avLst/>
                          </a:prstGeom>
                          <a:noFill/>
                          <a:ln>
                            <a:noFill/>
                          </a:ln>
                        </pic:spPr>
                      </pic:pic>
                    </a:graphicData>
                  </a:graphic>
                </wp:inline>
              </w:drawing>
            </w:r>
          </w:p>
          <w:p w14:paraId="32FDAE74" w14:textId="133EF251" w:rsidR="00EC15DE" w:rsidRPr="007D1FA9" w:rsidRDefault="008B0616" w:rsidP="007D1FA9">
            <w:pPr>
              <w:jc w:val="center"/>
              <w:rPr>
                <w:sz w:val="22"/>
                <w:szCs w:val="22"/>
              </w:rPr>
            </w:pPr>
            <w:r w:rsidRPr="008B0616">
              <w:rPr>
                <w:sz w:val="22"/>
                <w:szCs w:val="22"/>
                <w:lang w:val="id-ID"/>
              </w:rPr>
              <w:t xml:space="preserve">Gambar 1 </w:t>
            </w:r>
            <w:r w:rsidR="00A90B31" w:rsidRPr="00A90B31">
              <w:rPr>
                <w:sz w:val="22"/>
                <w:szCs w:val="22"/>
              </w:rPr>
              <w:t>Bagan Alir (</w:t>
            </w:r>
            <w:r w:rsidR="00A90B31" w:rsidRPr="00A90B31">
              <w:rPr>
                <w:i/>
                <w:iCs/>
                <w:sz w:val="22"/>
                <w:szCs w:val="22"/>
              </w:rPr>
              <w:t>Flowchart</w:t>
            </w:r>
            <w:r w:rsidR="00A90B31" w:rsidRPr="00A90B31">
              <w:rPr>
                <w:sz w:val="22"/>
                <w:szCs w:val="22"/>
              </w:rPr>
              <w:t>) Sistem Monitoring Website (Admin &amp; Operator)</w:t>
            </w:r>
            <w:r w:rsidR="00A90B31">
              <w:rPr>
                <w:sz w:val="22"/>
                <w:szCs w:val="22"/>
              </w:rPr>
              <w:t xml:space="preserve"> </w:t>
            </w:r>
          </w:p>
        </w:tc>
      </w:tr>
    </w:tbl>
    <w:p w14:paraId="53CF8F5A" w14:textId="77777777" w:rsidR="00626D08" w:rsidRDefault="00913CBF" w:rsidP="00D20320">
      <w:pPr>
        <w:jc w:val="both"/>
        <w:rPr>
          <w:sz w:val="22"/>
          <w:szCs w:val="22"/>
        </w:rPr>
      </w:pPr>
      <w:r>
        <w:rPr>
          <w:sz w:val="22"/>
          <w:szCs w:val="22"/>
        </w:rPr>
        <w:lastRenderedPageBreak/>
        <w:tab/>
      </w:r>
    </w:p>
    <w:p w14:paraId="6BF9B9D9" w14:textId="5CBB4EDA" w:rsidR="007D1FA9" w:rsidRPr="00D20320" w:rsidRDefault="00626D08" w:rsidP="00D20320">
      <w:pPr>
        <w:jc w:val="both"/>
        <w:rPr>
          <w:sz w:val="22"/>
          <w:szCs w:val="22"/>
          <w:lang w:val="id-ID"/>
        </w:rPr>
      </w:pPr>
      <w:r>
        <w:rPr>
          <w:sz w:val="22"/>
          <w:szCs w:val="22"/>
        </w:rPr>
        <w:tab/>
      </w:r>
      <w:r w:rsidR="00D20320" w:rsidRPr="00D20320">
        <w:rPr>
          <w:sz w:val="22"/>
          <w:szCs w:val="22"/>
        </w:rPr>
        <w:t xml:space="preserve">Mekanisme diagram alir pada Gambar 1 mengintegrasikan tiga pilar proses, yaitu gerbang keamanan masuk, klasifikasi fungsionalitas menu berdasarkan tingkatan akun, dan penjadwalan komputasi pada sisi </w:t>
      </w:r>
      <w:r w:rsidR="00D20320" w:rsidRPr="00D20320">
        <w:rPr>
          <w:i/>
          <w:iCs/>
          <w:sz w:val="22"/>
          <w:szCs w:val="22"/>
        </w:rPr>
        <w:t>backend</w:t>
      </w:r>
      <w:r w:rsidR="00D20320" w:rsidRPr="00D20320">
        <w:rPr>
          <w:sz w:val="22"/>
          <w:szCs w:val="22"/>
        </w:rPr>
        <w:t>. Pengguna wajib memasukkan pasangan email dan kata sandi untuk divalidasi oleh sistem. Peran Admin diberikan kendali penuh atas semua modul termasuk hak istimewa pengelolaan database pengguna (Kelola Operator), sementara akun Operator dibatasi pada fungsi operasional pemantauan target secara mendasar.</w:t>
      </w:r>
    </w:p>
    <w:p w14:paraId="32FDAE76" w14:textId="6A46FABE" w:rsidR="00D15162" w:rsidRPr="00A20100" w:rsidRDefault="00D15162" w:rsidP="00D15162">
      <w:pPr>
        <w:pStyle w:val="Heading2"/>
        <w:rPr>
          <w:rFonts w:ascii="Times New Roman" w:hAnsi="Times New Roman" w:cs="Times New Roman"/>
          <w:b w:val="0"/>
          <w:color w:val="000000" w:themeColor="text1"/>
          <w:sz w:val="22"/>
          <w:szCs w:val="22"/>
        </w:rPr>
      </w:pPr>
      <w:r w:rsidRPr="002E55C2">
        <w:rPr>
          <w:rFonts w:ascii="Times New Roman" w:hAnsi="Times New Roman" w:cs="Times New Roman"/>
          <w:b w:val="0"/>
          <w:sz w:val="22"/>
          <w:szCs w:val="22"/>
          <w:lang w:val="id-ID"/>
        </w:rPr>
        <w:t>2. 2</w:t>
      </w:r>
      <w:r w:rsidR="00913CBF">
        <w:rPr>
          <w:rFonts w:ascii="Times New Roman" w:hAnsi="Times New Roman" w:cs="Times New Roman"/>
          <w:b w:val="0"/>
          <w:sz w:val="22"/>
          <w:szCs w:val="22"/>
          <w:lang w:val="id-ID"/>
        </w:rPr>
        <w:t xml:space="preserve"> </w:t>
      </w:r>
      <w:r w:rsidR="00913CBF" w:rsidRPr="00913CBF">
        <w:rPr>
          <w:rFonts w:ascii="Times New Roman" w:hAnsi="Times New Roman" w:cs="Times New Roman"/>
          <w:b w:val="0"/>
          <w:sz w:val="22"/>
          <w:szCs w:val="22"/>
        </w:rPr>
        <w:t>Mekanisme Pemindaian Otomatis (Robot Checker)</w:t>
      </w:r>
      <w:r w:rsidR="00913CBF">
        <w:rPr>
          <w:rFonts w:ascii="Times New Roman" w:hAnsi="Times New Roman" w:cs="Times New Roman"/>
          <w:b w:val="0"/>
          <w:sz w:val="22"/>
          <w:szCs w:val="22"/>
        </w:rPr>
        <w:t xml:space="preserve"> </w:t>
      </w:r>
      <w:r w:rsidRPr="002E55C2">
        <w:rPr>
          <w:rFonts w:ascii="Times New Roman" w:hAnsi="Times New Roman" w:cs="Times New Roman"/>
          <w:b w:val="0"/>
          <w:sz w:val="22"/>
          <w:szCs w:val="22"/>
        </w:rPr>
        <w:t xml:space="preserve"> </w:t>
      </w:r>
    </w:p>
    <w:p w14:paraId="7646710A" w14:textId="12EDC4FD" w:rsidR="003E7DB1" w:rsidRDefault="00EC15DE" w:rsidP="003E7DB1">
      <w:pPr>
        <w:pStyle w:val="Text"/>
        <w:spacing w:line="240" w:lineRule="auto"/>
        <w:ind w:firstLine="709"/>
        <w:rPr>
          <w:color w:val="000000" w:themeColor="text1"/>
          <w:sz w:val="22"/>
          <w:szCs w:val="22"/>
        </w:rPr>
      </w:pPr>
      <w:r w:rsidRPr="00EC15DE">
        <w:rPr>
          <w:color w:val="000000" w:themeColor="text1"/>
          <w:sz w:val="22"/>
          <w:szCs w:val="22"/>
        </w:rPr>
        <w:t>Inti dari fungsionalitas WebMonitor Pro bersandar pada modul otomatisasi pemindaian menggunakan penjadwalan tugas (</w:t>
      </w:r>
      <w:r w:rsidRPr="00EC15DE">
        <w:rPr>
          <w:i/>
          <w:iCs/>
          <w:color w:val="000000" w:themeColor="text1"/>
          <w:sz w:val="22"/>
          <w:szCs w:val="22"/>
        </w:rPr>
        <w:t>task scheduling</w:t>
      </w:r>
      <w:r w:rsidRPr="00EC15DE">
        <w:rPr>
          <w:color w:val="000000" w:themeColor="text1"/>
          <w:sz w:val="22"/>
          <w:szCs w:val="22"/>
        </w:rPr>
        <w:t xml:space="preserve">) bawaan framework </w:t>
      </w:r>
      <w:r w:rsidR="00A655FA">
        <w:rPr>
          <w:color w:val="000000" w:themeColor="text1"/>
          <w:sz w:val="22"/>
          <w:szCs w:val="22"/>
        </w:rPr>
        <w:fldChar w:fldCharType="begin" w:fldLock="1"/>
      </w:r>
      <w:r w:rsidR="00AC473D">
        <w:rPr>
          <w:color w:val="000000" w:themeColor="text1"/>
          <w:sz w:val="22"/>
          <w:szCs w:val="22"/>
        </w:rPr>
        <w:instrText>ADDIN CSL_CITATION {"citationItems":[{"id":"ITEM-1","itemData":{"author":[{"dropping-particle":"","family":"Laravel","given":"","non-dropping-particle":"","parse-names":false,"suffix":""}],"container-title":"Laravel Official Website","id":"ITEM-1","issued":{"date-parts":[["2026"]]},"title":"Laravel Documentation: Task Scheduling","type":"webpage"},"uris":["http://www.mendeley.com/documents/?uuid=1fbfb02f-bb07-440d-b61f-f86fd7957746"]}],"mendeley":{"formattedCitation":"[3]","plainTextFormattedCitation":"[3]","previouslyFormattedCitation":"[3]"},"properties":{"noteIndex":0},"schema":"https://github.com/citation-style-language/schema/raw/master/csl-citation.json"}</w:instrText>
      </w:r>
      <w:r w:rsidR="00A655FA">
        <w:rPr>
          <w:color w:val="000000" w:themeColor="text1"/>
          <w:sz w:val="22"/>
          <w:szCs w:val="22"/>
        </w:rPr>
        <w:fldChar w:fldCharType="separate"/>
      </w:r>
      <w:r w:rsidR="00A655FA" w:rsidRPr="00A655FA">
        <w:rPr>
          <w:noProof/>
          <w:color w:val="000000" w:themeColor="text1"/>
          <w:sz w:val="22"/>
          <w:szCs w:val="22"/>
        </w:rPr>
        <w:t>[3]</w:t>
      </w:r>
      <w:r w:rsidR="00A655FA">
        <w:rPr>
          <w:color w:val="000000" w:themeColor="text1"/>
          <w:sz w:val="22"/>
          <w:szCs w:val="22"/>
        </w:rPr>
        <w:fldChar w:fldCharType="end"/>
      </w:r>
      <w:r w:rsidRPr="00EC15DE">
        <w:rPr>
          <w:color w:val="000000" w:themeColor="text1"/>
          <w:sz w:val="22"/>
          <w:szCs w:val="22"/>
        </w:rPr>
        <w:t xml:space="preserve">. Komponen backend ini bertugas mengeksekusi penarikan data status HTTP memanfaatkan pustaka cURL secara berkala </w:t>
      </w:r>
      <w:r w:rsidR="00AC473D">
        <w:rPr>
          <w:color w:val="000000" w:themeColor="text1"/>
          <w:sz w:val="22"/>
          <w:szCs w:val="22"/>
        </w:rPr>
        <w:fldChar w:fldCharType="begin" w:fldLock="1"/>
      </w:r>
      <w:r w:rsidR="00AC473D">
        <w:rPr>
          <w:color w:val="000000" w:themeColor="text1"/>
          <w:sz w:val="22"/>
          <w:szCs w:val="22"/>
        </w:rPr>
        <w:instrText>ADDIN CSL_CITATION {"citationItems":[{"id":"ITEM-1","itemData":{"ISBN":"9781492093824","author":[{"dropping-particle":"","family":"Nixon","given":"Robin","non-dropping-particle":"","parse-names":false,"suffix":""}],"id":"ITEM-1","issued":{"date-parts":[["2021"]]},"number-of-pages":"6","publisher":"O'Reilly Media","title":"Learning PHP, MySQL &amp; JavaScript: With jQuery, CSS &amp; HTML5","type":"book"},"uris":["http://www.mendeley.com/documents/?uuid=0cb6e8ed-fe00-4480-b45c-7c6f007db7a2"]}],"mendeley":{"formattedCitation":"[4]","plainTextFormattedCitation":"[4]","previouslyFormattedCitation":"[4]"},"properties":{"noteIndex":0},"schema":"https://github.com/citation-style-language/schema/raw/master/csl-citation.json"}</w:instrText>
      </w:r>
      <w:r w:rsidR="00AC473D">
        <w:rPr>
          <w:color w:val="000000" w:themeColor="text1"/>
          <w:sz w:val="22"/>
          <w:szCs w:val="22"/>
        </w:rPr>
        <w:fldChar w:fldCharType="separate"/>
      </w:r>
      <w:r w:rsidR="00AC473D" w:rsidRPr="00AC473D">
        <w:rPr>
          <w:noProof/>
          <w:color w:val="000000" w:themeColor="text1"/>
          <w:sz w:val="22"/>
          <w:szCs w:val="22"/>
        </w:rPr>
        <w:t>[4]</w:t>
      </w:r>
      <w:r w:rsidR="00AC473D">
        <w:rPr>
          <w:color w:val="000000" w:themeColor="text1"/>
          <w:sz w:val="22"/>
          <w:szCs w:val="22"/>
        </w:rPr>
        <w:fldChar w:fldCharType="end"/>
      </w:r>
      <w:r w:rsidRPr="00EC15DE">
        <w:rPr>
          <w:color w:val="000000" w:themeColor="text1"/>
          <w:sz w:val="22"/>
          <w:szCs w:val="22"/>
        </w:rPr>
        <w:t>. Alur kerja robot otomatis ditunjukkan pada Gambar 2.</w:t>
      </w:r>
      <w:r>
        <w:rPr>
          <w:color w:val="000000" w:themeColor="text1"/>
          <w:sz w:val="22"/>
          <w:szCs w:val="22"/>
        </w:rPr>
        <w:t xml:space="preserve"> </w:t>
      </w:r>
    </w:p>
    <w:p w14:paraId="434EC7C4" w14:textId="77777777" w:rsidR="003E7DB1" w:rsidRDefault="003E7DB1" w:rsidP="003E7DB1">
      <w:pPr>
        <w:pStyle w:val="Text"/>
        <w:spacing w:line="240" w:lineRule="auto"/>
        <w:ind w:firstLine="709"/>
        <w:rPr>
          <w:color w:val="000000" w:themeColor="text1"/>
          <w:sz w:val="22"/>
          <w:szCs w:val="22"/>
        </w:rPr>
      </w:pPr>
    </w:p>
    <w:p w14:paraId="0F663974" w14:textId="77777777" w:rsidR="00DA2F41" w:rsidRPr="00BF34A7" w:rsidRDefault="00DA2F41" w:rsidP="00DA2F41">
      <w:pPr>
        <w:jc w:val="center"/>
        <w:rPr>
          <w:rFonts w:ascii="Arial" w:hAnsi="Arial" w:cs="Arial"/>
          <w:lang w:val="id-ID"/>
        </w:rPr>
      </w:pPr>
    </w:p>
    <w:tbl>
      <w:tblPr>
        <w:tblW w:w="0" w:type="auto"/>
        <w:jc w:val="center"/>
        <w:tblLook w:val="01E0" w:firstRow="1" w:lastRow="1" w:firstColumn="1" w:lastColumn="1" w:noHBand="0" w:noVBand="0"/>
      </w:tblPr>
      <w:tblGrid>
        <w:gridCol w:w="4503"/>
      </w:tblGrid>
      <w:tr w:rsidR="00DA2F41" w:rsidRPr="00BF34A7" w14:paraId="0A357A80" w14:textId="77777777" w:rsidTr="00C479DC">
        <w:trPr>
          <w:trHeight w:val="2448"/>
          <w:jc w:val="center"/>
        </w:trPr>
        <w:tc>
          <w:tcPr>
            <w:tcW w:w="4503" w:type="dxa"/>
          </w:tcPr>
          <w:p w14:paraId="4562B759" w14:textId="3EDBFAC4" w:rsidR="00C36ACD" w:rsidRDefault="003E4BAB" w:rsidP="009626F0">
            <w:pPr>
              <w:jc w:val="center"/>
              <w:rPr>
                <w:sz w:val="22"/>
                <w:szCs w:val="22"/>
                <w:lang w:val="id-ID"/>
              </w:rPr>
            </w:pPr>
            <w:r>
              <w:rPr>
                <w:noProof/>
              </w:rPr>
              <w:lastRenderedPageBreak/>
              <w:drawing>
                <wp:inline distT="0" distB="0" distL="0" distR="0" wp14:anchorId="2FE4D288" wp14:editId="300B5DB0">
                  <wp:extent cx="2690495" cy="3841750"/>
                  <wp:effectExtent l="0" t="0" r="0" b="0"/>
                  <wp:docPr id="12821513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811"/>
                          <a:stretch>
                            <a:fillRect/>
                          </a:stretch>
                        </pic:blipFill>
                        <pic:spPr bwMode="auto">
                          <a:xfrm>
                            <a:off x="0" y="0"/>
                            <a:ext cx="2748730" cy="3924904"/>
                          </a:xfrm>
                          <a:prstGeom prst="rect">
                            <a:avLst/>
                          </a:prstGeom>
                          <a:noFill/>
                          <a:ln>
                            <a:noFill/>
                          </a:ln>
                          <a:extLst>
                            <a:ext uri="{53640926-AAD7-44D8-BBD7-CCE9431645EC}">
                              <a14:shadowObscured xmlns:a14="http://schemas.microsoft.com/office/drawing/2010/main"/>
                            </a:ext>
                          </a:extLst>
                        </pic:spPr>
                      </pic:pic>
                    </a:graphicData>
                  </a:graphic>
                </wp:inline>
              </w:drawing>
            </w:r>
          </w:p>
          <w:p w14:paraId="4A2BB7C2" w14:textId="70E2BC67" w:rsidR="00DA2F41" w:rsidRPr="007D1FA9" w:rsidRDefault="00DA2F41" w:rsidP="009626F0">
            <w:pPr>
              <w:jc w:val="center"/>
              <w:rPr>
                <w:sz w:val="22"/>
                <w:szCs w:val="22"/>
              </w:rPr>
            </w:pPr>
            <w:r w:rsidRPr="008B0616">
              <w:rPr>
                <w:sz w:val="22"/>
                <w:szCs w:val="22"/>
                <w:lang w:val="id-ID"/>
              </w:rPr>
              <w:t xml:space="preserve">Gambar </w:t>
            </w:r>
            <w:r w:rsidR="00C36ACD">
              <w:rPr>
                <w:sz w:val="22"/>
                <w:szCs w:val="22"/>
                <w:lang w:val="id-ID"/>
              </w:rPr>
              <w:t>2</w:t>
            </w:r>
            <w:r w:rsidRPr="008B0616">
              <w:rPr>
                <w:sz w:val="22"/>
                <w:szCs w:val="22"/>
                <w:lang w:val="id-ID"/>
              </w:rPr>
              <w:t xml:space="preserve"> </w:t>
            </w:r>
            <w:r w:rsidRPr="00604F4F">
              <w:rPr>
                <w:sz w:val="22"/>
                <w:szCs w:val="22"/>
              </w:rPr>
              <w:t>Alur Kerja Robot Checker Otomatis</w:t>
            </w:r>
            <w:r>
              <w:rPr>
                <w:sz w:val="22"/>
                <w:szCs w:val="22"/>
              </w:rPr>
              <w:t xml:space="preserve"> </w:t>
            </w:r>
            <w:r w:rsidRPr="00604F4F">
              <w:rPr>
                <w:sz w:val="22"/>
                <w:szCs w:val="22"/>
              </w:rPr>
              <w:t>pada Backend System</w:t>
            </w:r>
          </w:p>
        </w:tc>
      </w:tr>
    </w:tbl>
    <w:p w14:paraId="32FDAE77" w14:textId="752473D6" w:rsidR="00D15162" w:rsidRDefault="00D15162" w:rsidP="003E7DB1">
      <w:pPr>
        <w:pStyle w:val="Text"/>
        <w:spacing w:line="240" w:lineRule="auto"/>
        <w:ind w:left="2430" w:right="2385" w:firstLine="0"/>
        <w:jc w:val="center"/>
        <w:rPr>
          <w:color w:val="000000" w:themeColor="text1"/>
          <w:sz w:val="22"/>
          <w:szCs w:val="22"/>
        </w:rPr>
      </w:pPr>
    </w:p>
    <w:p w14:paraId="29DE2314" w14:textId="7CBE10B4" w:rsidR="00C96147" w:rsidRDefault="00C96147" w:rsidP="00C96147">
      <w:pPr>
        <w:pStyle w:val="Text"/>
        <w:spacing w:line="240" w:lineRule="auto"/>
        <w:ind w:right="45" w:firstLine="0"/>
        <w:rPr>
          <w:color w:val="000000" w:themeColor="text1"/>
          <w:sz w:val="22"/>
          <w:szCs w:val="22"/>
        </w:rPr>
      </w:pPr>
      <w:r>
        <w:rPr>
          <w:color w:val="000000" w:themeColor="text1"/>
          <w:sz w:val="22"/>
          <w:szCs w:val="22"/>
        </w:rPr>
        <w:tab/>
      </w:r>
      <w:r w:rsidRPr="00C96147">
        <w:rPr>
          <w:color w:val="000000" w:themeColor="text1"/>
          <w:sz w:val="22"/>
          <w:szCs w:val="22"/>
        </w:rPr>
        <w:t xml:space="preserve">Berdasarkan alur Gambar 2, sistem internal server akan memicu pengaktifan robot secara konsisten setiap 3 menit </w:t>
      </w:r>
      <w:r w:rsidR="00AC473D">
        <w:rPr>
          <w:color w:val="000000" w:themeColor="text1"/>
          <w:sz w:val="22"/>
          <w:szCs w:val="22"/>
        </w:rPr>
        <w:fldChar w:fldCharType="begin" w:fldLock="1"/>
      </w:r>
      <w:r w:rsidR="00F33F6D">
        <w:rPr>
          <w:color w:val="000000" w:themeColor="text1"/>
          <w:sz w:val="22"/>
          <w:szCs w:val="22"/>
        </w:rPr>
        <w:instrText>ADDIN CSL_CITATION {"citationItems":[{"id":"ITEM-1","itemData":{"author":[{"dropping-particle":"","family":"Laravel","given":"","non-dropping-particle":"","parse-names":false,"suffix":""}],"container-title":"Laravel Official Website","id":"ITEM-1","issued":{"date-parts":[["2026"]]},"title":"Laravel Documentation: Task Scheduling","type":"webpage"},"uris":["http://www.mendeley.com/documents/?uuid=1fbfb02f-bb07-440d-b61f-f86fd7957746"]}],"mendeley":{"formattedCitation":"[3]","plainTextFormattedCitation":"[3]","previouslyFormattedCitation":"[3]"},"properties":{"noteIndex":0},"schema":"https://github.com/citation-style-language/schema/raw/master/csl-citation.json"}</w:instrText>
      </w:r>
      <w:r w:rsidR="00AC473D">
        <w:rPr>
          <w:color w:val="000000" w:themeColor="text1"/>
          <w:sz w:val="22"/>
          <w:szCs w:val="22"/>
        </w:rPr>
        <w:fldChar w:fldCharType="separate"/>
      </w:r>
      <w:r w:rsidR="00AC473D" w:rsidRPr="00AC473D">
        <w:rPr>
          <w:noProof/>
          <w:color w:val="000000" w:themeColor="text1"/>
          <w:sz w:val="22"/>
          <w:szCs w:val="22"/>
        </w:rPr>
        <w:t>[3]</w:t>
      </w:r>
      <w:r w:rsidR="00AC473D">
        <w:rPr>
          <w:color w:val="000000" w:themeColor="text1"/>
          <w:sz w:val="22"/>
          <w:szCs w:val="22"/>
        </w:rPr>
        <w:fldChar w:fldCharType="end"/>
      </w:r>
      <w:r w:rsidRPr="00C96147">
        <w:rPr>
          <w:color w:val="000000" w:themeColor="text1"/>
          <w:sz w:val="22"/>
          <w:szCs w:val="22"/>
        </w:rPr>
        <w:t>. Aplikasi menarik data URL target dari database MySQL, lalu mengirimkan paket data request dengan kustomisasi identitas penyamaran peramban (</w:t>
      </w:r>
      <w:r w:rsidRPr="00C96147">
        <w:rPr>
          <w:i/>
          <w:iCs/>
          <w:color w:val="000000" w:themeColor="text1"/>
          <w:sz w:val="22"/>
          <w:szCs w:val="22"/>
        </w:rPr>
        <w:t>User-Agent</w:t>
      </w:r>
      <w:r w:rsidRPr="00C96147">
        <w:rPr>
          <w:color w:val="000000" w:themeColor="text1"/>
          <w:sz w:val="22"/>
          <w:szCs w:val="22"/>
        </w:rPr>
        <w:t xml:space="preserve">) guna melewati proteksi filter </w:t>
      </w:r>
      <w:r w:rsidRPr="00C96147">
        <w:rPr>
          <w:i/>
          <w:iCs/>
          <w:color w:val="000000" w:themeColor="text1"/>
          <w:sz w:val="22"/>
          <w:szCs w:val="22"/>
        </w:rPr>
        <w:t>firewall</w:t>
      </w:r>
      <w:r w:rsidRPr="00C96147">
        <w:rPr>
          <w:color w:val="000000" w:themeColor="text1"/>
          <w:sz w:val="22"/>
          <w:szCs w:val="22"/>
        </w:rPr>
        <w:t xml:space="preserve"> server tujuan </w:t>
      </w:r>
      <w:r w:rsidR="00F33F6D">
        <w:rPr>
          <w:color w:val="000000" w:themeColor="text1"/>
          <w:sz w:val="22"/>
          <w:szCs w:val="22"/>
        </w:rPr>
        <w:fldChar w:fldCharType="begin" w:fldLock="1"/>
      </w:r>
      <w:r w:rsidR="00F33F6D">
        <w:rPr>
          <w:color w:val="000000" w:themeColor="text1"/>
          <w:sz w:val="22"/>
          <w:szCs w:val="22"/>
        </w:rPr>
        <w:instrText>ADDIN CSL_CITATION {"citationItems":[{"id":"ITEM-1","itemData":{"ISBN":"9781492093824","author":[{"dropping-particle":"","family":"Nixon","given":"Robin","non-dropping-particle":"","parse-names":false,"suffix":""}],"id":"ITEM-1","issued":{"date-parts":[["2021"]]},"number-of-pages":"6","publisher":"O'Reilly Media","title":"Learning PHP, MySQL &amp; JavaScript: With jQuery, CSS &amp; HTML5","type":"book"},"uris":["http://www.mendeley.com/documents/?uuid=0cb6e8ed-fe00-4480-b45c-7c6f007db7a2"]}],"mendeley":{"formattedCitation":"[4]","plainTextFormattedCitation":"[4]","previouslyFormattedCitation":"[4]"},"properties":{"noteIndex":0},"schema":"https://github.com/citation-style-language/schema/raw/master/csl-citation.json"}</w:instrText>
      </w:r>
      <w:r w:rsidR="00F33F6D">
        <w:rPr>
          <w:color w:val="000000" w:themeColor="text1"/>
          <w:sz w:val="22"/>
          <w:szCs w:val="22"/>
        </w:rPr>
        <w:fldChar w:fldCharType="separate"/>
      </w:r>
      <w:r w:rsidR="00F33F6D" w:rsidRPr="00F33F6D">
        <w:rPr>
          <w:noProof/>
          <w:color w:val="000000" w:themeColor="text1"/>
          <w:sz w:val="22"/>
          <w:szCs w:val="22"/>
        </w:rPr>
        <w:t>[4]</w:t>
      </w:r>
      <w:r w:rsidR="00F33F6D">
        <w:rPr>
          <w:color w:val="000000" w:themeColor="text1"/>
          <w:sz w:val="22"/>
          <w:szCs w:val="22"/>
        </w:rPr>
        <w:fldChar w:fldCharType="end"/>
      </w:r>
      <w:r w:rsidRPr="00C96147">
        <w:rPr>
          <w:color w:val="000000" w:themeColor="text1"/>
          <w:sz w:val="22"/>
          <w:szCs w:val="22"/>
        </w:rPr>
        <w:t xml:space="preserve">. Hasil respons diklasifikasikan ke dalam tabel riwayat pemeriksaan (check_logs). Jika terjadi perubahan status (misal dari </w:t>
      </w:r>
      <w:r w:rsidRPr="00C96147">
        <w:rPr>
          <w:i/>
          <w:iCs/>
          <w:color w:val="000000" w:themeColor="text1"/>
          <w:sz w:val="22"/>
          <w:szCs w:val="22"/>
        </w:rPr>
        <w:t>online</w:t>
      </w:r>
      <w:r w:rsidRPr="00C96147">
        <w:rPr>
          <w:color w:val="000000" w:themeColor="text1"/>
          <w:sz w:val="22"/>
          <w:szCs w:val="22"/>
        </w:rPr>
        <w:t xml:space="preserve"> ke </w:t>
      </w:r>
      <w:r w:rsidRPr="00C96147">
        <w:rPr>
          <w:i/>
          <w:iCs/>
          <w:color w:val="000000" w:themeColor="text1"/>
          <w:sz w:val="22"/>
          <w:szCs w:val="22"/>
        </w:rPr>
        <w:t>offline</w:t>
      </w:r>
      <w:r w:rsidRPr="00C96147">
        <w:rPr>
          <w:color w:val="000000" w:themeColor="text1"/>
          <w:sz w:val="22"/>
          <w:szCs w:val="22"/>
        </w:rPr>
        <w:t>), sistem memicu pencatatan instan ke tabel data insiden untuk melacak durasi pasti dari kerusakan server (</w:t>
      </w:r>
      <w:r w:rsidRPr="00C96147">
        <w:rPr>
          <w:i/>
          <w:iCs/>
          <w:color w:val="000000" w:themeColor="text1"/>
          <w:sz w:val="22"/>
          <w:szCs w:val="22"/>
        </w:rPr>
        <w:t>downtime</w:t>
      </w:r>
      <w:r w:rsidRPr="00C96147">
        <w:rPr>
          <w:color w:val="000000" w:themeColor="text1"/>
          <w:sz w:val="22"/>
          <w:szCs w:val="22"/>
        </w:rPr>
        <w:t>).</w:t>
      </w:r>
    </w:p>
    <w:p w14:paraId="3FB696B3" w14:textId="77777777" w:rsidR="00112AFC" w:rsidRDefault="00112AFC" w:rsidP="00C96147">
      <w:pPr>
        <w:pStyle w:val="Text"/>
        <w:spacing w:line="240" w:lineRule="auto"/>
        <w:ind w:right="45" w:firstLine="0"/>
        <w:rPr>
          <w:color w:val="000000" w:themeColor="text1"/>
          <w:sz w:val="22"/>
          <w:szCs w:val="22"/>
        </w:rPr>
      </w:pPr>
    </w:p>
    <w:p w14:paraId="2A6FB0C8" w14:textId="326847D6" w:rsidR="00A81EC4" w:rsidRDefault="00A81EC4" w:rsidP="00C96147">
      <w:pPr>
        <w:pStyle w:val="Text"/>
        <w:spacing w:line="240" w:lineRule="auto"/>
        <w:ind w:right="45" w:firstLine="0"/>
        <w:rPr>
          <w:i/>
          <w:iCs/>
          <w:color w:val="000000" w:themeColor="text1"/>
          <w:sz w:val="22"/>
          <w:szCs w:val="22"/>
        </w:rPr>
      </w:pPr>
      <w:r w:rsidRPr="00A81EC4">
        <w:rPr>
          <w:i/>
          <w:iCs/>
          <w:color w:val="000000" w:themeColor="text1"/>
          <w:sz w:val="22"/>
          <w:szCs w:val="22"/>
        </w:rPr>
        <w:t>2.3 Pemodelan Kasus Penggunaan (Use Case Diagram)</w:t>
      </w:r>
      <w:r>
        <w:rPr>
          <w:i/>
          <w:iCs/>
          <w:color w:val="000000" w:themeColor="text1"/>
          <w:sz w:val="22"/>
          <w:szCs w:val="22"/>
        </w:rPr>
        <w:t xml:space="preserve"> </w:t>
      </w:r>
    </w:p>
    <w:p w14:paraId="61B505CE" w14:textId="1238FBE0" w:rsidR="00594560" w:rsidRPr="00C479DC" w:rsidRDefault="00A81EC4" w:rsidP="00C96147">
      <w:pPr>
        <w:pStyle w:val="Text"/>
        <w:spacing w:line="240" w:lineRule="auto"/>
        <w:ind w:right="45" w:firstLine="0"/>
        <w:rPr>
          <w:color w:val="000000" w:themeColor="text1"/>
          <w:sz w:val="22"/>
          <w:szCs w:val="22"/>
        </w:rPr>
      </w:pPr>
      <w:r>
        <w:rPr>
          <w:i/>
          <w:iCs/>
          <w:color w:val="000000" w:themeColor="text1"/>
          <w:sz w:val="22"/>
          <w:szCs w:val="22"/>
        </w:rPr>
        <w:tab/>
      </w:r>
      <w:r w:rsidRPr="00C479DC">
        <w:rPr>
          <w:color w:val="000000" w:themeColor="text1"/>
          <w:sz w:val="22"/>
          <w:szCs w:val="22"/>
        </w:rPr>
        <w:t>Interaksi antar pengguna (user relationship) didefinisikan menggunakan Use Case Diagram yang memisahkan batasan hak akses operasional secara tegas.</w:t>
      </w:r>
    </w:p>
    <w:p w14:paraId="005F2A02" w14:textId="76CA2595" w:rsidR="00594560" w:rsidRDefault="00594560" w:rsidP="00D15162">
      <w:pPr>
        <w:pStyle w:val="Heading2"/>
        <w:rPr>
          <w:rFonts w:ascii="Times New Roman" w:hAnsi="Times New Roman" w:cs="Times New Roman"/>
          <w:b w:val="0"/>
          <w:color w:val="000000" w:themeColor="text1"/>
          <w:sz w:val="22"/>
          <w:szCs w:val="22"/>
        </w:rPr>
      </w:pPr>
      <w:r w:rsidRPr="00594560">
        <w:rPr>
          <w:rFonts w:ascii="Times New Roman" w:hAnsi="Times New Roman" w:cs="Times New Roman"/>
          <w:b w:val="0"/>
          <w:color w:val="000000" w:themeColor="text1"/>
          <w:sz w:val="22"/>
          <w:szCs w:val="22"/>
        </w:rPr>
        <w:t>2.3.1 Use Case Diagram Peran Operator</w:t>
      </w:r>
      <w:r>
        <w:rPr>
          <w:rFonts w:ascii="Times New Roman" w:hAnsi="Times New Roman" w:cs="Times New Roman"/>
          <w:b w:val="0"/>
          <w:color w:val="000000" w:themeColor="text1"/>
          <w:sz w:val="22"/>
          <w:szCs w:val="22"/>
        </w:rPr>
        <w:t xml:space="preserve"> </w:t>
      </w:r>
    </w:p>
    <w:p w14:paraId="0561FCF0" w14:textId="5C775129" w:rsidR="000F7065" w:rsidRDefault="000F7065" w:rsidP="00F47EAB">
      <w:pPr>
        <w:jc w:val="both"/>
      </w:pPr>
      <w:r>
        <w:tab/>
      </w:r>
      <w:r w:rsidRPr="000F7065">
        <w:rPr>
          <w:sz w:val="22"/>
          <w:szCs w:val="22"/>
        </w:rPr>
        <w:t>Aktor Operator berinteraksi langsung dengan sistem melalui 9 kasus penggunaan utama. Hubungan ketergantungan wajib (</w:t>
      </w:r>
      <w:r w:rsidRPr="000F7065">
        <w:rPr>
          <w:i/>
          <w:iCs/>
          <w:sz w:val="22"/>
          <w:szCs w:val="22"/>
        </w:rPr>
        <w:t>&lt;&gt;</w:t>
      </w:r>
      <w:r w:rsidRPr="000F7065">
        <w:rPr>
          <w:sz w:val="22"/>
          <w:szCs w:val="22"/>
        </w:rPr>
        <w:t xml:space="preserve">) diterapkan pada pengelolaan target, pelacakan histori log, pemetaan data insiden, dan pengaluran menu profil pengguna pribadi </w:t>
      </w:r>
      <w:r w:rsidR="00F33F6D">
        <w:rPr>
          <w:sz w:val="22"/>
          <w:szCs w:val="22"/>
        </w:rPr>
        <w:fldChar w:fldCharType="begin" w:fldLock="1"/>
      </w:r>
      <w:r w:rsidR="00EB03E0">
        <w:rPr>
          <w:sz w:val="22"/>
          <w:szCs w:val="22"/>
        </w:rPr>
        <w:instrText>ADDIN CSL_CITATION {"citationItems":[{"id":"ITEM-1","itemData":{"ISBN":"9797637955","author":[{"dropping-particle":"","family":"Hanif","given":"Al Fatta","non-dropping-particle":"","parse-names":false,"suffix":""}],"edition":"1","id":"ITEM-1","issued":{"date-parts":[["2007"]]},"publisher":"Andi Offset","publisher-place":"Yogyakarta","title":"Analisis dan Perancangan Sistem Informasi untuk Keunggulan Bersaing Perusahaan dan Organisasi Modern","type":"book"},"uris":["http://www.mendeley.com/documents/?uuid=74c415f8-282d-4316-9e0e-4709732a866e"]}],"mendeley":{"formattedCitation":"[1]","plainTextFormattedCitation":"[1]","previouslyFormattedCitation":"[1]"},"properties":{"noteIndex":0},"schema":"https://github.com/citation-style-language/schema/raw/master/csl-citation.json"}</w:instrText>
      </w:r>
      <w:r w:rsidR="00F33F6D">
        <w:rPr>
          <w:sz w:val="22"/>
          <w:szCs w:val="22"/>
        </w:rPr>
        <w:fldChar w:fldCharType="separate"/>
      </w:r>
      <w:r w:rsidR="00F33F6D" w:rsidRPr="00F33F6D">
        <w:rPr>
          <w:noProof/>
          <w:sz w:val="22"/>
          <w:szCs w:val="22"/>
        </w:rPr>
        <w:t>[1]</w:t>
      </w:r>
      <w:r w:rsidR="00F33F6D">
        <w:rPr>
          <w:sz w:val="22"/>
          <w:szCs w:val="22"/>
        </w:rPr>
        <w:fldChar w:fldCharType="end"/>
      </w:r>
      <w:r w:rsidRPr="000F7065">
        <w:rPr>
          <w:sz w:val="22"/>
          <w:szCs w:val="22"/>
        </w:rPr>
        <w:t>. Representasi</w:t>
      </w:r>
      <w:r w:rsidR="00F47EAB">
        <w:rPr>
          <w:sz w:val="22"/>
          <w:szCs w:val="22"/>
        </w:rPr>
        <w:t> </w:t>
      </w:r>
      <w:r w:rsidRPr="000F7065">
        <w:rPr>
          <w:sz w:val="22"/>
          <w:szCs w:val="22"/>
        </w:rPr>
        <w:t>fungsionalitas</w:t>
      </w:r>
      <w:r w:rsidR="00F47EAB">
        <w:rPr>
          <w:sz w:val="22"/>
          <w:szCs w:val="22"/>
        </w:rPr>
        <w:t> </w:t>
      </w:r>
      <w:r w:rsidRPr="000F7065">
        <w:rPr>
          <w:sz w:val="22"/>
          <w:szCs w:val="22"/>
        </w:rPr>
        <w:t>operator</w:t>
      </w:r>
      <w:r w:rsidR="00F47EAB">
        <w:rPr>
          <w:sz w:val="22"/>
          <w:szCs w:val="22"/>
        </w:rPr>
        <w:t> </w:t>
      </w:r>
      <w:r w:rsidRPr="000F7065">
        <w:rPr>
          <w:sz w:val="22"/>
          <w:szCs w:val="22"/>
        </w:rPr>
        <w:t>dimodelkan</w:t>
      </w:r>
      <w:r w:rsidR="00F47EAB">
        <w:rPr>
          <w:sz w:val="22"/>
          <w:szCs w:val="22"/>
        </w:rPr>
        <w:t> </w:t>
      </w:r>
      <w:r w:rsidRPr="000F7065">
        <w:rPr>
          <w:sz w:val="22"/>
          <w:szCs w:val="22"/>
        </w:rPr>
        <w:t>pada</w:t>
      </w:r>
      <w:r w:rsidR="00F47EAB">
        <w:rPr>
          <w:sz w:val="22"/>
          <w:szCs w:val="22"/>
        </w:rPr>
        <w:t> </w:t>
      </w:r>
      <w:r w:rsidRPr="000F7065">
        <w:rPr>
          <w:sz w:val="22"/>
          <w:szCs w:val="22"/>
        </w:rPr>
        <w:t>Gambar</w:t>
      </w:r>
      <w:r w:rsidR="00F47EAB">
        <w:rPr>
          <w:sz w:val="22"/>
          <w:szCs w:val="22"/>
        </w:rPr>
        <w:t> </w:t>
      </w:r>
      <w:r w:rsidRPr="000F7065">
        <w:rPr>
          <w:sz w:val="22"/>
          <w:szCs w:val="22"/>
        </w:rPr>
        <w:t>3.</w:t>
      </w:r>
      <w:r>
        <w:rPr>
          <w:sz w:val="22"/>
          <w:szCs w:val="22"/>
        </w:rPr>
        <w:br/>
      </w:r>
    </w:p>
    <w:tbl>
      <w:tblPr>
        <w:tblW w:w="0" w:type="auto"/>
        <w:jc w:val="center"/>
        <w:tblLook w:val="01E0" w:firstRow="1" w:lastRow="1" w:firstColumn="1" w:lastColumn="1" w:noHBand="0" w:noVBand="0"/>
      </w:tblPr>
      <w:tblGrid>
        <w:gridCol w:w="4503"/>
      </w:tblGrid>
      <w:tr w:rsidR="00695F65" w:rsidRPr="00BF34A7" w14:paraId="06CC1F84" w14:textId="77777777" w:rsidTr="006D2169">
        <w:trPr>
          <w:trHeight w:val="2448"/>
          <w:jc w:val="center"/>
        </w:trPr>
        <w:tc>
          <w:tcPr>
            <w:tcW w:w="4503" w:type="dxa"/>
          </w:tcPr>
          <w:p w14:paraId="55C05C4C" w14:textId="1DD3A77A" w:rsidR="00695F65" w:rsidRDefault="006D2169" w:rsidP="009626F0">
            <w:pPr>
              <w:jc w:val="center"/>
              <w:rPr>
                <w:sz w:val="22"/>
                <w:szCs w:val="22"/>
                <w:lang w:val="id-ID"/>
              </w:rPr>
            </w:pPr>
            <w:r>
              <w:rPr>
                <w:noProof/>
              </w:rPr>
              <w:lastRenderedPageBreak/>
              <w:drawing>
                <wp:inline distT="0" distB="0" distL="0" distR="0" wp14:anchorId="22B7F5B9" wp14:editId="43859DF3">
                  <wp:extent cx="2698750" cy="1799167"/>
                  <wp:effectExtent l="0" t="0" r="0" b="0"/>
                  <wp:docPr id="10044654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844" cy="1829230"/>
                          </a:xfrm>
                          <a:prstGeom prst="rect">
                            <a:avLst/>
                          </a:prstGeom>
                          <a:noFill/>
                          <a:ln>
                            <a:noFill/>
                          </a:ln>
                        </pic:spPr>
                      </pic:pic>
                    </a:graphicData>
                  </a:graphic>
                </wp:inline>
              </w:drawing>
            </w:r>
          </w:p>
          <w:p w14:paraId="4FA1A1E1" w14:textId="0E457005" w:rsidR="00695F65" w:rsidRPr="007D1FA9" w:rsidRDefault="00695F65" w:rsidP="009626F0">
            <w:pPr>
              <w:jc w:val="center"/>
              <w:rPr>
                <w:sz w:val="22"/>
                <w:szCs w:val="22"/>
              </w:rPr>
            </w:pPr>
            <w:r w:rsidRPr="008B0616">
              <w:rPr>
                <w:sz w:val="22"/>
                <w:szCs w:val="22"/>
                <w:lang w:val="id-ID"/>
              </w:rPr>
              <w:t xml:space="preserve">Gambar </w:t>
            </w:r>
            <w:r w:rsidR="00502D3D">
              <w:rPr>
                <w:sz w:val="22"/>
                <w:szCs w:val="22"/>
                <w:lang w:val="id-ID"/>
              </w:rPr>
              <w:t>3</w:t>
            </w:r>
            <w:r w:rsidRPr="008B0616">
              <w:rPr>
                <w:sz w:val="22"/>
                <w:szCs w:val="22"/>
                <w:lang w:val="id-ID"/>
              </w:rPr>
              <w:t xml:space="preserve"> </w:t>
            </w:r>
            <w:r w:rsidR="00502D3D" w:rsidRPr="00502D3D">
              <w:rPr>
                <w:sz w:val="22"/>
                <w:szCs w:val="22"/>
              </w:rPr>
              <w:t>Kasus Penggunaan (</w:t>
            </w:r>
            <w:r w:rsidR="00502D3D" w:rsidRPr="00502D3D">
              <w:rPr>
                <w:i/>
                <w:iCs/>
                <w:sz w:val="22"/>
                <w:szCs w:val="22"/>
              </w:rPr>
              <w:t>Use Case Diagram</w:t>
            </w:r>
            <w:r w:rsidR="00502D3D" w:rsidRPr="00502D3D">
              <w:rPr>
                <w:sz w:val="22"/>
                <w:szCs w:val="22"/>
              </w:rPr>
              <w:t>) pada Tingkatan Hak Akses Operator</w:t>
            </w:r>
            <w:r w:rsidR="00502D3D">
              <w:rPr>
                <w:sz w:val="22"/>
                <w:szCs w:val="22"/>
              </w:rPr>
              <w:t xml:space="preserve"> </w:t>
            </w:r>
          </w:p>
        </w:tc>
      </w:tr>
    </w:tbl>
    <w:p w14:paraId="3013C6F1" w14:textId="5AFF2797" w:rsidR="00501A6A" w:rsidRDefault="00501A6A" w:rsidP="00D15162">
      <w:pPr>
        <w:pStyle w:val="Heading2"/>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2.3.2 </w:t>
      </w:r>
      <w:r w:rsidRPr="00501A6A">
        <w:rPr>
          <w:rFonts w:ascii="Times New Roman" w:hAnsi="Times New Roman" w:cs="Times New Roman"/>
          <w:b w:val="0"/>
          <w:color w:val="000000" w:themeColor="text1"/>
          <w:sz w:val="22"/>
          <w:szCs w:val="22"/>
        </w:rPr>
        <w:t>Use Case Diagram Peran Admin</w:t>
      </w:r>
      <w:r>
        <w:rPr>
          <w:rFonts w:ascii="Times New Roman" w:hAnsi="Times New Roman" w:cs="Times New Roman"/>
          <w:b w:val="0"/>
          <w:color w:val="000000" w:themeColor="text1"/>
          <w:sz w:val="22"/>
          <w:szCs w:val="22"/>
        </w:rPr>
        <w:t xml:space="preserve"> </w:t>
      </w:r>
    </w:p>
    <w:p w14:paraId="4DB638D1" w14:textId="212BC7D2" w:rsidR="00603AA5" w:rsidRDefault="00603AA5" w:rsidP="00603AA5">
      <w:pPr>
        <w:jc w:val="both"/>
        <w:rPr>
          <w:sz w:val="22"/>
          <w:szCs w:val="22"/>
        </w:rPr>
      </w:pPr>
      <w:r>
        <w:rPr>
          <w:sz w:val="22"/>
          <w:szCs w:val="22"/>
        </w:rPr>
        <w:tab/>
      </w:r>
      <w:r w:rsidRPr="00603AA5">
        <w:rPr>
          <w:sz w:val="22"/>
          <w:szCs w:val="22"/>
        </w:rPr>
        <w:t xml:space="preserve">Aktor Admin memegang kontrol penuh atas aplikasi sebagai </w:t>
      </w:r>
      <w:r w:rsidRPr="00603AA5">
        <w:rPr>
          <w:i/>
          <w:iCs/>
          <w:sz w:val="22"/>
          <w:szCs w:val="22"/>
        </w:rPr>
        <w:t>superuser</w:t>
      </w:r>
      <w:r w:rsidRPr="00603AA5">
        <w:rPr>
          <w:sz w:val="22"/>
          <w:szCs w:val="22"/>
        </w:rPr>
        <w:t>. Selain memiliki hak akses yang sama dengan Operator, Admin mengendalikan kasus penggunaan ekstra, yaitu manajemen akun pengguna lain (Mengelola Operator) dengan perluasan opsi (</w:t>
      </w:r>
      <w:r w:rsidRPr="00603AA5">
        <w:rPr>
          <w:i/>
          <w:iCs/>
          <w:sz w:val="22"/>
          <w:szCs w:val="22"/>
        </w:rPr>
        <w:t>&lt;&gt;</w:t>
      </w:r>
      <w:r w:rsidRPr="00603AA5">
        <w:rPr>
          <w:sz w:val="22"/>
          <w:szCs w:val="22"/>
        </w:rPr>
        <w:t xml:space="preserve">) berupa fitur penyetelan ulang kata sandi (Reset Password Operator) </w:t>
      </w:r>
      <w:r w:rsidR="00EB03E0">
        <w:rPr>
          <w:sz w:val="22"/>
          <w:szCs w:val="22"/>
        </w:rPr>
        <w:fldChar w:fldCharType="begin" w:fldLock="1"/>
      </w:r>
      <w:r w:rsidR="009124D2">
        <w:rPr>
          <w:sz w:val="22"/>
          <w:szCs w:val="22"/>
        </w:rPr>
        <w:instrText>ADDIN CSL_CITATION {"citationItems":[{"id":"ITEM-1","itemData":{"ISBN":"9797637955","author":[{"dropping-particle":"","family":"Hanif","given":"Al Fatta","non-dropping-particle":"","parse-names":false,"suffix":""}],"edition":"1","id":"ITEM-1","issued":{"date-parts":[["2007"]]},"publisher":"Andi Offset","publisher-place":"Yogyakarta","title":"Analisis dan Perancangan Sistem Informasi untuk Keunggulan Bersaing Perusahaan dan Organisasi Modern","type":"book"},"uris":["http://www.mendeley.com/documents/?uuid=74c415f8-282d-4316-9e0e-4709732a866e"]}],"mendeley":{"formattedCitation":"[1]","plainTextFormattedCitation":"[1]","previouslyFormattedCitation":"[1]"},"properties":{"noteIndex":0},"schema":"https://github.com/citation-style-language/schema/raw/master/csl-citation.json"}</w:instrText>
      </w:r>
      <w:r w:rsidR="00EB03E0">
        <w:rPr>
          <w:sz w:val="22"/>
          <w:szCs w:val="22"/>
        </w:rPr>
        <w:fldChar w:fldCharType="separate"/>
      </w:r>
      <w:r w:rsidR="00EB03E0" w:rsidRPr="00EB03E0">
        <w:rPr>
          <w:noProof/>
          <w:sz w:val="22"/>
          <w:szCs w:val="22"/>
        </w:rPr>
        <w:t>[1]</w:t>
      </w:r>
      <w:r w:rsidR="00EB03E0">
        <w:rPr>
          <w:sz w:val="22"/>
          <w:szCs w:val="22"/>
        </w:rPr>
        <w:fldChar w:fldCharType="end"/>
      </w:r>
      <w:r w:rsidRPr="00603AA5">
        <w:rPr>
          <w:sz w:val="22"/>
          <w:szCs w:val="22"/>
        </w:rPr>
        <w:t xml:space="preserve">. Model </w:t>
      </w:r>
      <w:r w:rsidRPr="00603AA5">
        <w:rPr>
          <w:i/>
          <w:iCs/>
          <w:sz w:val="22"/>
          <w:szCs w:val="22"/>
        </w:rPr>
        <w:t>use case</w:t>
      </w:r>
      <w:r w:rsidRPr="00603AA5">
        <w:rPr>
          <w:sz w:val="22"/>
          <w:szCs w:val="22"/>
        </w:rPr>
        <w:t xml:space="preserve"> ini digambarkan pada Gambar 4.</w:t>
      </w:r>
      <w:r>
        <w:rPr>
          <w:sz w:val="22"/>
          <w:szCs w:val="22"/>
        </w:rPr>
        <w:t xml:space="preserve"> </w:t>
      </w:r>
    </w:p>
    <w:tbl>
      <w:tblPr>
        <w:tblW w:w="0" w:type="auto"/>
        <w:jc w:val="center"/>
        <w:tblLook w:val="01E0" w:firstRow="1" w:lastRow="1" w:firstColumn="1" w:lastColumn="1" w:noHBand="0" w:noVBand="0"/>
      </w:tblPr>
      <w:tblGrid>
        <w:gridCol w:w="4503"/>
      </w:tblGrid>
      <w:tr w:rsidR="00603AA5" w:rsidRPr="00BF34A7" w14:paraId="13AB24F2" w14:textId="77777777" w:rsidTr="00B461EF">
        <w:trPr>
          <w:trHeight w:val="2448"/>
          <w:jc w:val="center"/>
        </w:trPr>
        <w:tc>
          <w:tcPr>
            <w:tcW w:w="4503" w:type="dxa"/>
          </w:tcPr>
          <w:p w14:paraId="640FAAA8" w14:textId="345F6577" w:rsidR="00603AA5" w:rsidRDefault="00B461EF" w:rsidP="009626F0">
            <w:pPr>
              <w:jc w:val="center"/>
              <w:rPr>
                <w:sz w:val="22"/>
                <w:szCs w:val="22"/>
                <w:lang w:val="id-ID"/>
              </w:rPr>
            </w:pPr>
            <w:r>
              <w:rPr>
                <w:noProof/>
              </w:rPr>
              <w:drawing>
                <wp:inline distT="0" distB="0" distL="0" distR="0" wp14:anchorId="4E20284C" wp14:editId="642BE7C2">
                  <wp:extent cx="2717800" cy="1811867"/>
                  <wp:effectExtent l="0" t="0" r="0" b="0"/>
                  <wp:docPr id="16550334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9111" cy="1819408"/>
                          </a:xfrm>
                          <a:prstGeom prst="rect">
                            <a:avLst/>
                          </a:prstGeom>
                          <a:noFill/>
                          <a:ln>
                            <a:noFill/>
                          </a:ln>
                        </pic:spPr>
                      </pic:pic>
                    </a:graphicData>
                  </a:graphic>
                </wp:inline>
              </w:drawing>
            </w:r>
          </w:p>
          <w:p w14:paraId="4812C8B8" w14:textId="089C96BF" w:rsidR="00603AA5" w:rsidRPr="007D1FA9" w:rsidRDefault="00603AA5" w:rsidP="009626F0">
            <w:pPr>
              <w:jc w:val="center"/>
              <w:rPr>
                <w:sz w:val="22"/>
                <w:szCs w:val="22"/>
              </w:rPr>
            </w:pPr>
            <w:r w:rsidRPr="008B0616">
              <w:rPr>
                <w:sz w:val="22"/>
                <w:szCs w:val="22"/>
                <w:lang w:val="id-ID"/>
              </w:rPr>
              <w:t xml:space="preserve">Gambar </w:t>
            </w:r>
            <w:r>
              <w:rPr>
                <w:sz w:val="22"/>
                <w:szCs w:val="22"/>
                <w:lang w:val="id-ID"/>
              </w:rPr>
              <w:t>4</w:t>
            </w:r>
            <w:r w:rsidRPr="008B0616">
              <w:rPr>
                <w:sz w:val="22"/>
                <w:szCs w:val="22"/>
                <w:lang w:val="id-ID"/>
              </w:rPr>
              <w:t xml:space="preserve"> </w:t>
            </w:r>
            <w:r w:rsidR="00DB4FEC" w:rsidRPr="00DB4FEC">
              <w:rPr>
                <w:sz w:val="22"/>
                <w:szCs w:val="22"/>
              </w:rPr>
              <w:t>Kasus Penggunaan (</w:t>
            </w:r>
            <w:r w:rsidR="00DB4FEC" w:rsidRPr="00DB4FEC">
              <w:rPr>
                <w:i/>
                <w:iCs/>
                <w:sz w:val="22"/>
                <w:szCs w:val="22"/>
              </w:rPr>
              <w:t>Use Case</w:t>
            </w:r>
            <w:r w:rsidR="00B461EF">
              <w:rPr>
                <w:i/>
                <w:iCs/>
                <w:sz w:val="22"/>
                <w:szCs w:val="22"/>
              </w:rPr>
              <w:t xml:space="preserve"> </w:t>
            </w:r>
            <w:r w:rsidR="00DB4FEC" w:rsidRPr="00DB4FEC">
              <w:rPr>
                <w:i/>
                <w:iCs/>
                <w:sz w:val="22"/>
                <w:szCs w:val="22"/>
              </w:rPr>
              <w:t>Diagram</w:t>
            </w:r>
            <w:r w:rsidR="00DB4FEC" w:rsidRPr="00DB4FEC">
              <w:rPr>
                <w:sz w:val="22"/>
                <w:szCs w:val="22"/>
              </w:rPr>
              <w:t>) pada Tingkatan Hak Akses Admin</w:t>
            </w:r>
            <w:r w:rsidR="00DB4FEC">
              <w:rPr>
                <w:sz w:val="22"/>
                <w:szCs w:val="22"/>
              </w:rPr>
              <w:t xml:space="preserve"> </w:t>
            </w:r>
          </w:p>
        </w:tc>
      </w:tr>
    </w:tbl>
    <w:p w14:paraId="758C46EB" w14:textId="6B2D2BA1" w:rsidR="00DB094B" w:rsidRDefault="00DB094B" w:rsidP="00D15162">
      <w:pPr>
        <w:pStyle w:val="Heading2"/>
        <w:rPr>
          <w:rFonts w:ascii="Times New Roman" w:hAnsi="Times New Roman" w:cs="Times New Roman"/>
          <w:b w:val="0"/>
          <w:color w:val="000000" w:themeColor="text1"/>
          <w:sz w:val="22"/>
          <w:szCs w:val="22"/>
        </w:rPr>
      </w:pPr>
      <w:r w:rsidRPr="00DB094B">
        <w:rPr>
          <w:rFonts w:ascii="Times New Roman" w:hAnsi="Times New Roman" w:cs="Times New Roman"/>
          <w:b w:val="0"/>
          <w:color w:val="000000" w:themeColor="text1"/>
          <w:sz w:val="22"/>
          <w:szCs w:val="22"/>
        </w:rPr>
        <w:t>2.4 Instrumen Perangkat Keras dan Perangkat Lunak</w:t>
      </w:r>
    </w:p>
    <w:p w14:paraId="32FDAE7C" w14:textId="6C9ACFAD" w:rsidR="008168B9" w:rsidRPr="002E55C2" w:rsidRDefault="000D1B6A" w:rsidP="00B71B17">
      <w:pPr>
        <w:jc w:val="both"/>
        <w:rPr>
          <w:sz w:val="22"/>
          <w:szCs w:val="22"/>
        </w:rPr>
      </w:pPr>
      <w:r>
        <w:rPr>
          <w:sz w:val="22"/>
          <w:szCs w:val="22"/>
        </w:rPr>
        <w:tab/>
      </w:r>
      <w:r w:rsidRPr="000D1B6A">
        <w:rPr>
          <w:sz w:val="22"/>
          <w:szCs w:val="22"/>
        </w:rPr>
        <w:t xml:space="preserve">Pengembangan aplikasi ini didukung oleh instrumen spesifikasi laptop personal yang menggunakan prosesor multi-core dan media penyimpanan </w:t>
      </w:r>
      <w:r w:rsidRPr="000D1B6A">
        <w:rPr>
          <w:i/>
          <w:iCs/>
          <w:sz w:val="22"/>
          <w:szCs w:val="22"/>
        </w:rPr>
        <w:t>Solid State Drive</w:t>
      </w:r>
      <w:r w:rsidRPr="000D1B6A">
        <w:rPr>
          <w:sz w:val="22"/>
          <w:szCs w:val="22"/>
        </w:rPr>
        <w:t xml:space="preserve"> (SSD) </w:t>
      </w:r>
      <w:r w:rsidR="009124D2">
        <w:rPr>
          <w:sz w:val="22"/>
          <w:szCs w:val="22"/>
        </w:rPr>
        <w:fldChar w:fldCharType="begin" w:fldLock="1"/>
      </w:r>
      <w:r w:rsidR="009124D2">
        <w:rPr>
          <w:sz w:val="22"/>
          <w:szCs w:val="22"/>
        </w:rPr>
        <w:instrText>ADDIN CSL_CITATION {"citationItems":[{"id":"ITEM-1","itemData":{"ISBN":"9786021514429","author":[{"dropping-particle":"","family":"Pratama","given":"I Putu Agus Eka","non-dropping-particle":"","parse-names":false,"suffix":""}],"id":"ITEM-1","issued":{"date-parts":[["2014"]]},"publisher":"Informatika","publisher-place":"Bandung","title":"Handbook Jaringan Komputer: Teori dan Praktik Berbasis Open Source","type":"book"},"uris":["http://www.mendeley.com/documents/?uuid=16cea202-93ab-4a95-9154-dd3e2b25f3d3"]}],"mendeley":{"formattedCitation":"[5]","plainTextFormattedCitation":"[5]","previouslyFormattedCitation":"[5]"},"properties":{"noteIndex":0},"schema":"https://github.com/citation-style-language/schema/raw/master/csl-citation.json"}</w:instrText>
      </w:r>
      <w:r w:rsidR="009124D2">
        <w:rPr>
          <w:sz w:val="22"/>
          <w:szCs w:val="22"/>
        </w:rPr>
        <w:fldChar w:fldCharType="separate"/>
      </w:r>
      <w:r w:rsidR="009124D2" w:rsidRPr="009124D2">
        <w:rPr>
          <w:noProof/>
          <w:sz w:val="22"/>
          <w:szCs w:val="22"/>
        </w:rPr>
        <w:t>[5]</w:t>
      </w:r>
      <w:r w:rsidR="009124D2">
        <w:rPr>
          <w:sz w:val="22"/>
          <w:szCs w:val="22"/>
        </w:rPr>
        <w:fldChar w:fldCharType="end"/>
      </w:r>
      <w:r w:rsidRPr="000D1B6A">
        <w:rPr>
          <w:sz w:val="22"/>
          <w:szCs w:val="22"/>
        </w:rPr>
        <w:t xml:space="preserve">. Konfigurasi perangkat lunak menggunakan ekosistem terintegrasi yang meliputi: Laragon sebagai </w:t>
      </w:r>
      <w:r w:rsidRPr="000D1B6A">
        <w:rPr>
          <w:i/>
          <w:iCs/>
          <w:sz w:val="22"/>
          <w:szCs w:val="22"/>
        </w:rPr>
        <w:t>local development environment</w:t>
      </w:r>
      <w:r w:rsidRPr="000D1B6A">
        <w:rPr>
          <w:sz w:val="22"/>
          <w:szCs w:val="22"/>
        </w:rPr>
        <w:t xml:space="preserve">, Laravel Framework berbasis PHP </w:t>
      </w:r>
      <w:r w:rsidR="009124D2">
        <w:rPr>
          <w:sz w:val="22"/>
          <w:szCs w:val="22"/>
        </w:rPr>
        <w:fldChar w:fldCharType="begin" w:fldLock="1"/>
      </w:r>
      <w:r w:rsidR="00527BB2">
        <w:rPr>
          <w:sz w:val="22"/>
          <w:szCs w:val="22"/>
        </w:rPr>
        <w:instrText>ADDIN CSL_CITATION {"citationItems":[{"id":"ITEM-1","itemData":{"author":[{"dropping-particle":"","family":"Laravel","given":"","non-dropping-particle":"","parse-names":false,"suffix":""}],"container-title":"Laravel Official Website","id":"ITEM-1","issued":{"date-parts":[["2026"]]},"title":"Laravel Documentation: Task Scheduling","type":"webpage"},"uris":["http://www.mendeley.com/documents/?uuid=1fbfb02f-bb07-440d-b61f-f86fd7957746"]}],"mendeley":{"formattedCitation":"[3]","plainTextFormattedCitation":"[3]","previouslyFormattedCitation":"[3]"},"properties":{"noteIndex":0},"schema":"https://github.com/citation-style-language/schema/raw/master/csl-citation.json"}</w:instrText>
      </w:r>
      <w:r w:rsidR="009124D2">
        <w:rPr>
          <w:sz w:val="22"/>
          <w:szCs w:val="22"/>
        </w:rPr>
        <w:fldChar w:fldCharType="separate"/>
      </w:r>
      <w:r w:rsidR="009124D2" w:rsidRPr="009124D2">
        <w:rPr>
          <w:noProof/>
          <w:sz w:val="22"/>
          <w:szCs w:val="22"/>
        </w:rPr>
        <w:t>[3]</w:t>
      </w:r>
      <w:r w:rsidR="009124D2">
        <w:rPr>
          <w:sz w:val="22"/>
          <w:szCs w:val="22"/>
        </w:rPr>
        <w:fldChar w:fldCharType="end"/>
      </w:r>
      <w:r w:rsidRPr="000D1B6A">
        <w:rPr>
          <w:sz w:val="22"/>
          <w:szCs w:val="22"/>
        </w:rPr>
        <w:t xml:space="preserve">, basis data relasional MySQL </w:t>
      </w:r>
      <w:r w:rsidR="00527BB2">
        <w:rPr>
          <w:sz w:val="22"/>
          <w:szCs w:val="22"/>
        </w:rPr>
        <w:fldChar w:fldCharType="begin" w:fldLock="1"/>
      </w:r>
      <w:r w:rsidR="00527BB2">
        <w:rPr>
          <w:sz w:val="22"/>
          <w:szCs w:val="22"/>
        </w:rPr>
        <w:instrText>ADDIN CSL_CITATION {"citationItems":[{"id":"ITEM-1","itemData":{"author":[{"dropping-particle":"","family":"Kurniawan","given":"D.","non-dropping-particle":"","parse-names":false,"suffix":""},{"dropping-particle":"","family":"Saputra","given":"A.","non-dropping-particle":"","parse-names":false,"suffix":""}],"container-title":"Jurnal Teknologi Informasi dan Rekayasa Komputer","id":"ITEM-1","issue":"2","issued":{"date-parts":[["2023"]]},"page":"145-153","title":"Optimasi Query Database MySQL pada Log Data Massal Aplikasi Monitoring Jaringan","type":"article-journal","volume":"7"},"uris":["http://www.mendeley.com/documents/?uuid=173541c5-c665-4be8-b55d-1b66ffef2f97"]}],"mendeley":{"formattedCitation":"[2]","plainTextFormattedCitation":"[2]","previouslyFormattedCitation":"[2]"},"properties":{"noteIndex":0},"schema":"https://github.com/citation-style-language/schema/raw/master/csl-citation.json"}</w:instrText>
      </w:r>
      <w:r w:rsidR="00527BB2">
        <w:rPr>
          <w:sz w:val="22"/>
          <w:szCs w:val="22"/>
        </w:rPr>
        <w:fldChar w:fldCharType="separate"/>
      </w:r>
      <w:r w:rsidR="00527BB2" w:rsidRPr="00527BB2">
        <w:rPr>
          <w:noProof/>
          <w:sz w:val="22"/>
          <w:szCs w:val="22"/>
        </w:rPr>
        <w:t>[2]</w:t>
      </w:r>
      <w:r w:rsidR="00527BB2">
        <w:rPr>
          <w:sz w:val="22"/>
          <w:szCs w:val="22"/>
        </w:rPr>
        <w:fldChar w:fldCharType="end"/>
      </w:r>
      <w:r w:rsidRPr="000D1B6A">
        <w:rPr>
          <w:sz w:val="22"/>
          <w:szCs w:val="22"/>
        </w:rPr>
        <w:t xml:space="preserve">, serta komponen pembentuk antarmuka berupa HTML, CSS, dan JavaScript </w:t>
      </w:r>
      <w:r w:rsidR="00527BB2">
        <w:rPr>
          <w:sz w:val="22"/>
          <w:szCs w:val="22"/>
        </w:rPr>
        <w:fldChar w:fldCharType="begin" w:fldLock="1"/>
      </w:r>
      <w:r w:rsidR="00512DF3">
        <w:rPr>
          <w:sz w:val="22"/>
          <w:szCs w:val="22"/>
        </w:rPr>
        <w:instrText>ADDIN CSL_CITATION {"citationItems":[{"id":"ITEM-1","itemData":{"ISBN":"9781492093824","author":[{"dropping-particle":"","family":"Nixon","given":"Robin","non-dropping-particle":"","parse-names":false,"suffix":""}],"id":"ITEM-1","issued":{"date-parts":[["2021"]]},"number-of-pages":"6","publisher":"O'Reilly Media","title":"Learning PHP, MySQL &amp; JavaScript: With jQuery, CSS &amp; HTML5","type":"book"},"uris":["http://www.mendeley.com/documents/?uuid=0cb6e8ed-fe00-4480-b45c-7c6f007db7a2"]}],"mendeley":{"formattedCitation":"[4]","plainTextFormattedCitation":"[4]","previouslyFormattedCitation":"[4]"},"properties":{"noteIndex":0},"schema":"https://github.com/citation-style-language/schema/raw/master/csl-citation.json"}</w:instrText>
      </w:r>
      <w:r w:rsidR="00527BB2">
        <w:rPr>
          <w:sz w:val="22"/>
          <w:szCs w:val="22"/>
        </w:rPr>
        <w:fldChar w:fldCharType="separate"/>
      </w:r>
      <w:r w:rsidR="00527BB2" w:rsidRPr="00527BB2">
        <w:rPr>
          <w:noProof/>
          <w:sz w:val="22"/>
          <w:szCs w:val="22"/>
        </w:rPr>
        <w:t>[4]</w:t>
      </w:r>
      <w:r w:rsidR="00527BB2">
        <w:rPr>
          <w:sz w:val="22"/>
          <w:szCs w:val="22"/>
        </w:rPr>
        <w:fldChar w:fldCharType="end"/>
      </w:r>
      <w:r w:rsidRPr="000D1B6A">
        <w:rPr>
          <w:sz w:val="22"/>
          <w:szCs w:val="22"/>
        </w:rPr>
        <w:t>.</w:t>
      </w:r>
    </w:p>
    <w:p w14:paraId="32FDAE7E" w14:textId="77777777" w:rsidR="0002767D" w:rsidRPr="002E55C2" w:rsidRDefault="0002767D" w:rsidP="00E946CE">
      <w:pPr>
        <w:jc w:val="both"/>
        <w:rPr>
          <w:sz w:val="22"/>
          <w:szCs w:val="22"/>
        </w:rPr>
      </w:pPr>
    </w:p>
    <w:p w14:paraId="32FDAE7F" w14:textId="77777777"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14:paraId="32FDAE80" w14:textId="77777777" w:rsidR="00021BF8" w:rsidRPr="002E55C2" w:rsidRDefault="00021BF8" w:rsidP="00021BF8">
      <w:pPr>
        <w:jc w:val="center"/>
        <w:rPr>
          <w:bCs/>
          <w:sz w:val="22"/>
          <w:szCs w:val="22"/>
          <w:lang w:val="id-ID"/>
        </w:rPr>
      </w:pPr>
    </w:p>
    <w:p w14:paraId="09584AE5" w14:textId="54F568AD" w:rsidR="005B58B0" w:rsidRDefault="005B58B0" w:rsidP="00C72CDB">
      <w:pPr>
        <w:jc w:val="both"/>
        <w:rPr>
          <w:sz w:val="22"/>
          <w:szCs w:val="22"/>
          <w:lang w:eastAsia="id-ID"/>
        </w:rPr>
      </w:pPr>
      <w:r>
        <w:rPr>
          <w:sz w:val="22"/>
          <w:szCs w:val="22"/>
          <w:lang w:eastAsia="id-ID"/>
        </w:rPr>
        <w:tab/>
      </w:r>
      <w:r w:rsidRPr="005B58B0">
        <w:rPr>
          <w:sz w:val="22"/>
          <w:szCs w:val="22"/>
          <w:lang w:eastAsia="id-ID"/>
        </w:rPr>
        <w:t xml:space="preserve">Implementasi WebMonitor Pro berhasil menghasilkan sistem pemantauan ketersediaan peladen yang andal. Pengujian kualitas aplikasi dilakukan secara berkala menggunakan metode </w:t>
      </w:r>
      <w:r w:rsidRPr="005B58B0">
        <w:rPr>
          <w:i/>
          <w:iCs/>
          <w:sz w:val="22"/>
          <w:szCs w:val="22"/>
          <w:lang w:eastAsia="id-ID"/>
        </w:rPr>
        <w:t>Black Box Testing</w:t>
      </w:r>
      <w:r w:rsidRPr="005B58B0">
        <w:rPr>
          <w:sz w:val="22"/>
          <w:szCs w:val="22"/>
          <w:lang w:eastAsia="id-ID"/>
        </w:rPr>
        <w:t xml:space="preserve"> guna menjamin kevalidan seluruh fungsionalitas antarmuka tanpa adanya galat pemrograman </w:t>
      </w:r>
      <w:r w:rsidR="00512DF3">
        <w:rPr>
          <w:sz w:val="22"/>
          <w:szCs w:val="22"/>
          <w:lang w:eastAsia="id-ID"/>
        </w:rPr>
        <w:fldChar w:fldCharType="begin" w:fldLock="1"/>
      </w:r>
      <w:r w:rsidR="00B57615">
        <w:rPr>
          <w:sz w:val="22"/>
          <w:szCs w:val="22"/>
          <w:lang w:eastAsia="id-ID"/>
        </w:rPr>
        <w:instrText>ADDIN CSL_CITATION {"citationItems":[{"id":"ITEM-1","itemData":{"author":[{"dropping-particle":"","family":"Sumantri","given":"A. B.","non-dropping-particle":"","parse-names":false,"suffix":""}],"container-title":"Jurnal Sistem dan Teknologi Informasi","id":"ITEM-1","issue":"1","issued":{"date-parts":[["2024"]]},"page":"44-52","title":"Pengujian Aplikasi Berbasis Website Menggunakan Metode Black Box Testing","type":"article-journal","volume":"10"},"uris":["http://www.mendeley.com/documents/?uuid=ab9aa4c7-0900-4d6f-8d36-db85b582e7c3"]}],"mendeley":{"formattedCitation":"[6]","plainTextFormattedCitation":"[6]","previouslyFormattedCitation":"[6]"},"properties":{"noteIndex":0},"schema":"https://github.com/citation-style-language/schema/raw/master/csl-citation.json"}</w:instrText>
      </w:r>
      <w:r w:rsidR="00512DF3">
        <w:rPr>
          <w:sz w:val="22"/>
          <w:szCs w:val="22"/>
          <w:lang w:eastAsia="id-ID"/>
        </w:rPr>
        <w:fldChar w:fldCharType="separate"/>
      </w:r>
      <w:r w:rsidR="00512DF3" w:rsidRPr="00512DF3">
        <w:rPr>
          <w:noProof/>
          <w:sz w:val="22"/>
          <w:szCs w:val="22"/>
          <w:lang w:eastAsia="id-ID"/>
        </w:rPr>
        <w:t>[6]</w:t>
      </w:r>
      <w:r w:rsidR="00512DF3">
        <w:rPr>
          <w:sz w:val="22"/>
          <w:szCs w:val="22"/>
          <w:lang w:eastAsia="id-ID"/>
        </w:rPr>
        <w:fldChar w:fldCharType="end"/>
      </w:r>
      <w:r w:rsidRPr="005B58B0">
        <w:rPr>
          <w:sz w:val="22"/>
          <w:szCs w:val="22"/>
          <w:lang w:eastAsia="id-ID"/>
        </w:rPr>
        <w:t>.</w:t>
      </w:r>
      <w:r>
        <w:rPr>
          <w:sz w:val="22"/>
          <w:szCs w:val="22"/>
          <w:lang w:eastAsia="id-ID"/>
        </w:rPr>
        <w:t xml:space="preserve"> </w:t>
      </w:r>
    </w:p>
    <w:p w14:paraId="79F4F3FC" w14:textId="4AE6739F" w:rsidR="007C369C" w:rsidRDefault="007C369C" w:rsidP="007C369C">
      <w:pPr>
        <w:pStyle w:val="Heading2"/>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3.1</w:t>
      </w:r>
      <w:r w:rsidRPr="00DB094B">
        <w:rPr>
          <w:rFonts w:ascii="Times New Roman" w:hAnsi="Times New Roman" w:cs="Times New Roman"/>
          <w:b w:val="0"/>
          <w:color w:val="000000" w:themeColor="text1"/>
          <w:sz w:val="22"/>
          <w:szCs w:val="22"/>
        </w:rPr>
        <w:t xml:space="preserve"> </w:t>
      </w:r>
      <w:r w:rsidR="007F40FC" w:rsidRPr="007F40FC">
        <w:rPr>
          <w:rFonts w:ascii="Times New Roman" w:hAnsi="Times New Roman" w:cs="Times New Roman"/>
          <w:b w:val="0"/>
          <w:color w:val="000000" w:themeColor="text1"/>
          <w:sz w:val="22"/>
          <w:szCs w:val="22"/>
        </w:rPr>
        <w:t>Penyelesaian Kendala Teknis Melalui Optimasi Perangkat Lunak</w:t>
      </w:r>
      <w:r w:rsidR="007F40FC">
        <w:rPr>
          <w:rFonts w:ascii="Times New Roman" w:hAnsi="Times New Roman" w:cs="Times New Roman"/>
          <w:b w:val="0"/>
          <w:color w:val="000000" w:themeColor="text1"/>
          <w:sz w:val="22"/>
          <w:szCs w:val="22"/>
        </w:rPr>
        <w:t xml:space="preserve"> </w:t>
      </w:r>
    </w:p>
    <w:p w14:paraId="454101C2" w14:textId="1837642F" w:rsidR="007C369C" w:rsidRDefault="007C369C" w:rsidP="007C369C">
      <w:pPr>
        <w:jc w:val="both"/>
        <w:rPr>
          <w:sz w:val="22"/>
          <w:szCs w:val="22"/>
        </w:rPr>
      </w:pPr>
      <w:r>
        <w:rPr>
          <w:sz w:val="22"/>
          <w:szCs w:val="22"/>
        </w:rPr>
        <w:tab/>
      </w:r>
      <w:r w:rsidR="007F40FC" w:rsidRPr="007F40FC">
        <w:rPr>
          <w:sz w:val="22"/>
          <w:szCs w:val="22"/>
        </w:rPr>
        <w:t>Selama pengerjaan sistem, ditemukan tiga masalah performa utama yang mengancam keandalan aplikasi. Persoalan tersebut berhasil diatasi melalui rekayasa baris kode:</w:t>
      </w:r>
    </w:p>
    <w:p w14:paraId="4062FAF8" w14:textId="5E35496A" w:rsidR="00017C87" w:rsidRPr="009A71F5" w:rsidRDefault="00017C87" w:rsidP="00017C87">
      <w:pPr>
        <w:pStyle w:val="ListParagraph"/>
        <w:numPr>
          <w:ilvl w:val="0"/>
          <w:numId w:val="16"/>
        </w:numPr>
        <w:jc w:val="both"/>
        <w:rPr>
          <w:rFonts w:ascii="Times New Roman" w:hAnsi="Times New Roman"/>
        </w:rPr>
      </w:pPr>
      <w:r w:rsidRPr="009A71F5">
        <w:rPr>
          <w:rFonts w:ascii="Times New Roman" w:hAnsi="Times New Roman"/>
          <w:lang w:val="en-US"/>
        </w:rPr>
        <w:lastRenderedPageBreak/>
        <w:t xml:space="preserve">Beban Kueri Log Massal: Penambahan puluhan ribu baris data log baru dalam beberapa hari sempat memicu </w:t>
      </w:r>
      <w:r w:rsidRPr="009A71F5">
        <w:rPr>
          <w:rFonts w:ascii="Times New Roman" w:hAnsi="Times New Roman"/>
          <w:i/>
          <w:iCs/>
          <w:lang w:val="en-US"/>
        </w:rPr>
        <w:t>high latency</w:t>
      </w:r>
      <w:r w:rsidRPr="009A71F5">
        <w:rPr>
          <w:rFonts w:ascii="Times New Roman" w:hAnsi="Times New Roman"/>
          <w:lang w:val="en-US"/>
        </w:rPr>
        <w:t xml:space="preserve"> muat halaman dashboard. Solusi dilakukan dengan menerapkan fitur indeks (</w:t>
      </w:r>
      <w:r w:rsidRPr="009A71F5">
        <w:rPr>
          <w:rFonts w:ascii="Times New Roman" w:hAnsi="Times New Roman"/>
          <w:i/>
          <w:iCs/>
          <w:lang w:val="en-US"/>
        </w:rPr>
        <w:t>database indexing</w:t>
      </w:r>
      <w:r w:rsidRPr="009A71F5">
        <w:rPr>
          <w:rFonts w:ascii="Times New Roman" w:hAnsi="Times New Roman"/>
          <w:lang w:val="en-US"/>
        </w:rPr>
        <w:t>) pada kolom kunci basis data MySQL serta mengaktifkan fungsi pembatasan baris data (</w:t>
      </w:r>
      <w:r w:rsidRPr="009A71F5">
        <w:rPr>
          <w:rFonts w:ascii="Times New Roman" w:hAnsi="Times New Roman"/>
          <w:i/>
          <w:iCs/>
          <w:lang w:val="en-US"/>
        </w:rPr>
        <w:t>pagination</w:t>
      </w:r>
      <w:r w:rsidRPr="009A71F5">
        <w:rPr>
          <w:rFonts w:ascii="Times New Roman" w:hAnsi="Times New Roman"/>
          <w:lang w:val="en-US"/>
        </w:rPr>
        <w:t xml:space="preserve">) di backend Laravel </w:t>
      </w:r>
      <w:r w:rsidR="00B57615" w:rsidRPr="009A71F5">
        <w:rPr>
          <w:rFonts w:ascii="Times New Roman" w:hAnsi="Times New Roman"/>
          <w:lang w:val="en-US"/>
        </w:rPr>
        <w:fldChar w:fldCharType="begin" w:fldLock="1"/>
      </w:r>
      <w:r w:rsidR="00012D40" w:rsidRPr="009A71F5">
        <w:rPr>
          <w:rFonts w:ascii="Times New Roman" w:hAnsi="Times New Roman"/>
          <w:lang w:val="en-US"/>
        </w:rPr>
        <w:instrText>ADDIN CSL_CITATION {"citationItems":[{"id":"ITEM-1","itemData":{"author":[{"dropping-particle":"","family":"Kurniawan","given":"D.","non-dropping-particle":"","parse-names":false,"suffix":""},{"dropping-particle":"","family":"Saputra","given":"A.","non-dropping-particle":"","parse-names":false,"suffix":""}],"container-title":"Jurnal Teknologi Informasi dan Rekayasa Komputer","id":"ITEM-1","issue":"2","issued":{"date-parts":[["2023"]]},"page":"145-153","title":"Optimasi Query Database MySQL pada Log Data Massal Aplikasi Monitoring Jaringan","type":"article-journal","volume":"7"},"uris":["http://www.mendeley.com/documents/?uuid=173541c5-c665-4be8-b55d-1b66ffef2f97"]}],"mendeley":{"formattedCitation":"[2]","plainTextFormattedCitation":"[2]","previouslyFormattedCitation":"[2]"},"properties":{"noteIndex":0},"schema":"https://github.com/citation-style-language/schema/raw/master/csl-citation.json"}</w:instrText>
      </w:r>
      <w:r w:rsidR="00B57615" w:rsidRPr="009A71F5">
        <w:rPr>
          <w:rFonts w:ascii="Times New Roman" w:hAnsi="Times New Roman"/>
          <w:lang w:val="en-US"/>
        </w:rPr>
        <w:fldChar w:fldCharType="separate"/>
      </w:r>
      <w:r w:rsidR="00B57615" w:rsidRPr="009A71F5">
        <w:rPr>
          <w:rFonts w:ascii="Times New Roman" w:hAnsi="Times New Roman"/>
          <w:noProof/>
          <w:lang w:val="en-US"/>
        </w:rPr>
        <w:t>[2]</w:t>
      </w:r>
      <w:r w:rsidR="00B57615" w:rsidRPr="009A71F5">
        <w:rPr>
          <w:rFonts w:ascii="Times New Roman" w:hAnsi="Times New Roman"/>
          <w:lang w:val="en-US"/>
        </w:rPr>
        <w:fldChar w:fldCharType="end"/>
      </w:r>
      <w:r w:rsidRPr="009A71F5">
        <w:rPr>
          <w:rFonts w:ascii="Times New Roman" w:hAnsi="Times New Roman"/>
          <w:lang w:val="en-US"/>
        </w:rPr>
        <w:t>. Penurunan waktu komputasi pemrosesan data log terbukti menurun drastis setelah pengoptimalan kueri.</w:t>
      </w:r>
    </w:p>
    <w:p w14:paraId="3D707654" w14:textId="01F12006" w:rsidR="00017C87" w:rsidRPr="009A71F5" w:rsidRDefault="00DA5952" w:rsidP="00017C87">
      <w:pPr>
        <w:pStyle w:val="ListParagraph"/>
        <w:numPr>
          <w:ilvl w:val="0"/>
          <w:numId w:val="16"/>
        </w:numPr>
        <w:jc w:val="both"/>
        <w:rPr>
          <w:rFonts w:ascii="Times New Roman" w:hAnsi="Times New Roman"/>
        </w:rPr>
      </w:pPr>
      <w:r w:rsidRPr="009A71F5">
        <w:rPr>
          <w:rFonts w:ascii="Times New Roman" w:hAnsi="Times New Roman"/>
          <w:lang w:val="en-US"/>
        </w:rPr>
        <w:t xml:space="preserve">Kesalahan Baca Status (False Offline): Skrip cURL sempat mendeteksi situs sehat sebagai situs mati (merah) karena request robot diblokir oleh </w:t>
      </w:r>
      <w:r w:rsidRPr="009A71F5">
        <w:rPr>
          <w:rFonts w:ascii="Times New Roman" w:hAnsi="Times New Roman"/>
          <w:i/>
          <w:iCs/>
          <w:lang w:val="en-US"/>
        </w:rPr>
        <w:t>firewall</w:t>
      </w:r>
      <w:r w:rsidRPr="009A71F5">
        <w:rPr>
          <w:rFonts w:ascii="Times New Roman" w:hAnsi="Times New Roman"/>
          <w:lang w:val="en-US"/>
        </w:rPr>
        <w:t xml:space="preserve"> server target. Penulis melakukan refaktorisasi kode dengan menyisipkan identitas </w:t>
      </w:r>
      <w:r w:rsidRPr="009A71F5">
        <w:rPr>
          <w:rFonts w:ascii="Times New Roman" w:hAnsi="Times New Roman"/>
          <w:i/>
          <w:iCs/>
          <w:lang w:val="en-US"/>
        </w:rPr>
        <w:t>User-Agent</w:t>
      </w:r>
      <w:r w:rsidRPr="009A71F5">
        <w:rPr>
          <w:rFonts w:ascii="Times New Roman" w:hAnsi="Times New Roman"/>
          <w:lang w:val="en-US"/>
        </w:rPr>
        <w:t xml:space="preserve"> peramban standar pada bagian </w:t>
      </w:r>
      <w:r w:rsidRPr="009A71F5">
        <w:rPr>
          <w:rFonts w:ascii="Times New Roman" w:hAnsi="Times New Roman"/>
          <w:i/>
          <w:iCs/>
          <w:lang w:val="en-US"/>
        </w:rPr>
        <w:t>header request</w:t>
      </w:r>
      <w:r w:rsidRPr="009A71F5">
        <w:rPr>
          <w:rFonts w:ascii="Times New Roman" w:hAnsi="Times New Roman"/>
          <w:lang w:val="en-US"/>
        </w:rPr>
        <w:t xml:space="preserve"> </w:t>
      </w:r>
      <w:r w:rsidR="00012D40" w:rsidRPr="009A71F5">
        <w:rPr>
          <w:rFonts w:ascii="Times New Roman" w:hAnsi="Times New Roman"/>
          <w:lang w:val="en-US"/>
        </w:rPr>
        <w:fldChar w:fldCharType="begin" w:fldLock="1"/>
      </w:r>
      <w:r w:rsidR="00012D40" w:rsidRPr="009A71F5">
        <w:rPr>
          <w:rFonts w:ascii="Times New Roman" w:hAnsi="Times New Roman"/>
          <w:lang w:val="en-US"/>
        </w:rPr>
        <w:instrText>ADDIN CSL_CITATION {"citationItems":[{"id":"ITEM-1","itemData":{"ISBN":"9781492093824","author":[{"dropping-particle":"","family":"Nixon","given":"Robin","non-dropping-particle":"","parse-names":false,"suffix":""}],"id":"ITEM-1","issued":{"date-parts":[["2021"]]},"number-of-pages":"6","publisher":"O'Reilly Media","title":"Learning PHP, MySQL &amp; JavaScript: With jQuery, CSS &amp; HTML5","type":"book"},"uris":["http://www.mendeley.com/documents/?uuid=0cb6e8ed-fe00-4480-b45c-7c6f007db7a2"]}],"mendeley":{"formattedCitation":"[4]","plainTextFormattedCitation":"[4]","previouslyFormattedCitation":"[4]"},"properties":{"noteIndex":0},"schema":"https://github.com/citation-style-language/schema/raw/master/csl-citation.json"}</w:instrText>
      </w:r>
      <w:r w:rsidR="00012D40" w:rsidRPr="009A71F5">
        <w:rPr>
          <w:rFonts w:ascii="Times New Roman" w:hAnsi="Times New Roman"/>
          <w:lang w:val="en-US"/>
        </w:rPr>
        <w:fldChar w:fldCharType="separate"/>
      </w:r>
      <w:r w:rsidR="00012D40" w:rsidRPr="009A71F5">
        <w:rPr>
          <w:rFonts w:ascii="Times New Roman" w:hAnsi="Times New Roman"/>
          <w:noProof/>
          <w:lang w:val="en-US"/>
        </w:rPr>
        <w:t>[4]</w:t>
      </w:r>
      <w:r w:rsidR="00012D40" w:rsidRPr="009A71F5">
        <w:rPr>
          <w:rFonts w:ascii="Times New Roman" w:hAnsi="Times New Roman"/>
          <w:lang w:val="en-US"/>
        </w:rPr>
        <w:fldChar w:fldCharType="end"/>
      </w:r>
      <w:r w:rsidRPr="009A71F5">
        <w:rPr>
          <w:rFonts w:ascii="Times New Roman" w:hAnsi="Times New Roman"/>
          <w:lang w:val="en-US"/>
        </w:rPr>
        <w:t>. Hasil pengecekan terbukti akurat 100% setelah paket data monitor dikenali sebagai akses legal manusia.</w:t>
      </w:r>
    </w:p>
    <w:p w14:paraId="1AD644CA" w14:textId="2BD20225" w:rsidR="00FF28AD" w:rsidRDefault="00DA5952" w:rsidP="00FF28AD">
      <w:pPr>
        <w:pStyle w:val="ListParagraph"/>
        <w:numPr>
          <w:ilvl w:val="0"/>
          <w:numId w:val="16"/>
        </w:numPr>
        <w:jc w:val="both"/>
        <w:rPr>
          <w:rFonts w:ascii="Times New Roman" w:hAnsi="Times New Roman"/>
        </w:rPr>
      </w:pPr>
      <w:r w:rsidRPr="009A71F5">
        <w:rPr>
          <w:rFonts w:ascii="Times New Roman" w:hAnsi="Times New Roman"/>
          <w:lang w:val="en-US"/>
        </w:rPr>
        <w:t>Inkonsistensi Waktu Eksekusi Checker: Penjadwalan pengecekan otomatis sempat meleset beberapa detik akibat tidak sinkronnya antrean sistem perintah. Masalah diselesaikan melalui konfigurasi utilitas</w:t>
      </w:r>
      <w:r w:rsidRPr="00DA5952">
        <w:rPr>
          <w:rFonts w:ascii="Times New Roman" w:hAnsi="Times New Roman"/>
          <w:lang w:val="en-US"/>
        </w:rPr>
        <w:t xml:space="preserve"> </w:t>
      </w:r>
      <w:r w:rsidRPr="00DA5952">
        <w:rPr>
          <w:rFonts w:ascii="Times New Roman" w:hAnsi="Times New Roman"/>
          <w:i/>
          <w:iCs/>
          <w:lang w:val="en-US"/>
        </w:rPr>
        <w:t>Task Scheduling</w:t>
      </w:r>
      <w:r w:rsidRPr="00DA5952">
        <w:rPr>
          <w:rFonts w:ascii="Times New Roman" w:hAnsi="Times New Roman"/>
          <w:lang w:val="en-US"/>
        </w:rPr>
        <w:t xml:space="preserve"> (</w:t>
      </w:r>
      <w:r w:rsidRPr="00DA5952">
        <w:rPr>
          <w:rFonts w:ascii="Times New Roman" w:hAnsi="Times New Roman"/>
          <w:i/>
          <w:iCs/>
          <w:lang w:val="en-US"/>
        </w:rPr>
        <w:t>command scheduling</w:t>
      </w:r>
      <w:r w:rsidRPr="00DA5952">
        <w:rPr>
          <w:rFonts w:ascii="Times New Roman" w:hAnsi="Times New Roman"/>
          <w:lang w:val="en-US"/>
        </w:rPr>
        <w:t xml:space="preserve">) Laravel yang dikunci dengan </w:t>
      </w:r>
      <w:r w:rsidRPr="00DA5952">
        <w:rPr>
          <w:rFonts w:ascii="Times New Roman" w:hAnsi="Times New Roman"/>
          <w:i/>
          <w:iCs/>
          <w:lang w:val="en-US"/>
        </w:rPr>
        <w:t>cron job</w:t>
      </w:r>
      <w:r w:rsidRPr="00DA5952">
        <w:rPr>
          <w:rFonts w:ascii="Times New Roman" w:hAnsi="Times New Roman"/>
          <w:lang w:val="en-US"/>
        </w:rPr>
        <w:t xml:space="preserve"> peladen lokal instansi secara presisi setiap 3 menit sekali </w:t>
      </w:r>
      <w:r w:rsidR="00012D40">
        <w:rPr>
          <w:rFonts w:ascii="Times New Roman" w:hAnsi="Times New Roman"/>
          <w:lang w:val="en-US"/>
        </w:rPr>
        <w:fldChar w:fldCharType="begin" w:fldLock="1"/>
      </w:r>
      <w:r w:rsidR="007A3F54">
        <w:rPr>
          <w:rFonts w:ascii="Times New Roman" w:hAnsi="Times New Roman"/>
          <w:lang w:val="en-US"/>
        </w:rPr>
        <w:instrText>ADDIN CSL_CITATION {"citationItems":[{"id":"ITEM-1","itemData":{"author":[{"dropping-particle":"","family":"Laravel","given":"","non-dropping-particle":"","parse-names":false,"suffix":""}],"container-title":"Laravel Official Website","id":"ITEM-1","issued":{"date-parts":[["2026"]]},"title":"Laravel Documentation: Task Scheduling","type":"webpage"},"uris":["http://www.mendeley.com/documents/?uuid=1fbfb02f-bb07-440d-b61f-f86fd7957746"]}],"mendeley":{"formattedCitation":"[3]","plainTextFormattedCitation":"[3]","previouslyFormattedCitation":"[3]"},"properties":{"noteIndex":0},"schema":"https://github.com/citation-style-language/schema/raw/master/csl-citation.json"}</w:instrText>
      </w:r>
      <w:r w:rsidR="00012D40">
        <w:rPr>
          <w:rFonts w:ascii="Times New Roman" w:hAnsi="Times New Roman"/>
          <w:lang w:val="en-US"/>
        </w:rPr>
        <w:fldChar w:fldCharType="separate"/>
      </w:r>
      <w:r w:rsidR="00012D40" w:rsidRPr="00012D40">
        <w:rPr>
          <w:rFonts w:ascii="Times New Roman" w:hAnsi="Times New Roman"/>
          <w:noProof/>
          <w:lang w:val="en-US"/>
        </w:rPr>
        <w:t>[3]</w:t>
      </w:r>
      <w:r w:rsidR="00012D40">
        <w:rPr>
          <w:rFonts w:ascii="Times New Roman" w:hAnsi="Times New Roman"/>
          <w:lang w:val="en-US"/>
        </w:rPr>
        <w:fldChar w:fldCharType="end"/>
      </w:r>
      <w:r w:rsidRPr="00DA5952">
        <w:rPr>
          <w:rFonts w:ascii="Times New Roman" w:hAnsi="Times New Roman"/>
          <w:lang w:val="en-US"/>
        </w:rPr>
        <w:t>.</w:t>
      </w:r>
      <w:r>
        <w:rPr>
          <w:rFonts w:ascii="Times New Roman" w:hAnsi="Times New Roman"/>
          <w:lang w:val="en-US"/>
        </w:rPr>
        <w:t xml:space="preserve"> </w:t>
      </w:r>
    </w:p>
    <w:p w14:paraId="5AF228DC" w14:textId="6E2C31CD" w:rsidR="00687115" w:rsidRPr="00113923" w:rsidRDefault="00DA647F" w:rsidP="00687115">
      <w:pPr>
        <w:pStyle w:val="Heading2"/>
        <w:rPr>
          <w:rFonts w:ascii="Times New Roman" w:hAnsi="Times New Roman" w:cs="Times New Roman"/>
          <w:sz w:val="22"/>
          <w:szCs w:val="22"/>
        </w:rPr>
      </w:pPr>
      <w:r w:rsidRPr="00DA647F">
        <w:rPr>
          <w:rFonts w:ascii="Times New Roman" w:hAnsi="Times New Roman" w:cs="Times New Roman"/>
          <w:b w:val="0"/>
          <w:sz w:val="22"/>
          <w:szCs w:val="22"/>
        </w:rPr>
        <w:t>3.2 Detail Capaian Fitur Antarmuka Aplikasi</w:t>
      </w:r>
      <w:r>
        <w:rPr>
          <w:rFonts w:ascii="Times New Roman" w:hAnsi="Times New Roman" w:cs="Times New Roman"/>
          <w:b w:val="0"/>
          <w:sz w:val="22"/>
          <w:szCs w:val="22"/>
        </w:rPr>
        <w:t xml:space="preserve"> </w:t>
      </w:r>
      <w:r w:rsidR="00687115" w:rsidRPr="00A648CF">
        <w:rPr>
          <w:rFonts w:ascii="Times New Roman" w:hAnsi="Times New Roman" w:cs="Times New Roman"/>
          <w:b w:val="0"/>
          <w:sz w:val="22"/>
          <w:szCs w:val="22"/>
        </w:rPr>
        <w:t xml:space="preserve"> </w:t>
      </w:r>
    </w:p>
    <w:p w14:paraId="1716720A" w14:textId="13790C76" w:rsidR="00687115" w:rsidRPr="00A648CF" w:rsidRDefault="00DA647F" w:rsidP="00687115">
      <w:pPr>
        <w:ind w:firstLine="720"/>
        <w:jc w:val="both"/>
        <w:rPr>
          <w:rStyle w:val="hps"/>
          <w:sz w:val="22"/>
          <w:szCs w:val="22"/>
        </w:rPr>
      </w:pPr>
      <w:r w:rsidRPr="00DA647F">
        <w:rPr>
          <w:sz w:val="22"/>
          <w:szCs w:val="22"/>
        </w:rPr>
        <w:t>Aplikasi WebMonitor Pro diimplementasikan secara visual ke dalam beberapa modul utama. Penarikan data performa riil sistem monitoring dijabarkan secara rinci pada struktur fungsional berikut:</w:t>
      </w:r>
      <w:r>
        <w:rPr>
          <w:sz w:val="22"/>
          <w:szCs w:val="22"/>
        </w:rPr>
        <w:t xml:space="preserve"> </w:t>
      </w:r>
    </w:p>
    <w:p w14:paraId="5321B59C" w14:textId="453BB4DE" w:rsidR="00687115" w:rsidRPr="00A648CF" w:rsidRDefault="005B2252" w:rsidP="00687115">
      <w:pPr>
        <w:pStyle w:val="Heading2"/>
        <w:rPr>
          <w:rStyle w:val="hps"/>
          <w:rFonts w:ascii="Times New Roman" w:hAnsi="Times New Roman" w:cs="Times New Roman"/>
          <w:b w:val="0"/>
          <w:sz w:val="22"/>
          <w:szCs w:val="22"/>
        </w:rPr>
      </w:pPr>
      <w:r w:rsidRPr="005B2252">
        <w:rPr>
          <w:rFonts w:ascii="Times New Roman" w:hAnsi="Times New Roman" w:cs="Times New Roman"/>
          <w:b w:val="0"/>
          <w:sz w:val="22"/>
          <w:szCs w:val="22"/>
        </w:rPr>
        <w:t>3.2.1 Antarmuka Autentikasi dan Dashboard Utama</w:t>
      </w:r>
      <w:r>
        <w:rPr>
          <w:rFonts w:ascii="Times New Roman" w:hAnsi="Times New Roman" w:cs="Times New Roman"/>
          <w:b w:val="0"/>
          <w:sz w:val="22"/>
          <w:szCs w:val="22"/>
        </w:rPr>
        <w:t xml:space="preserve"> </w:t>
      </w:r>
    </w:p>
    <w:p w14:paraId="4F41028E" w14:textId="64D3E0F7" w:rsidR="00687115" w:rsidRDefault="005B2252" w:rsidP="00687115">
      <w:pPr>
        <w:jc w:val="both"/>
        <w:rPr>
          <w:sz w:val="22"/>
          <w:szCs w:val="22"/>
          <w:lang w:eastAsia="id-ID"/>
        </w:rPr>
      </w:pPr>
      <w:r w:rsidRPr="005B2252">
        <w:rPr>
          <w:sz w:val="22"/>
          <w:szCs w:val="22"/>
          <w:lang w:eastAsia="id-ID"/>
        </w:rPr>
        <w:t>Sistem mewajibkan pengguna melewati halaman Login dan Registrasi sebelum memasuki aplikasi. Halaman Dashboard Utama menyajikan ringkasan visual real-time performa peladen melalui tiga komponen kartu indikator dan satu tabel data vertikal. Struktur representasi data pengawasan dashboard ditunjukkan oleh Tabel 1.</w:t>
      </w:r>
      <w:r>
        <w:rPr>
          <w:sz w:val="22"/>
          <w:szCs w:val="22"/>
          <w:lang w:eastAsia="id-ID"/>
        </w:rPr>
        <w:t xml:space="preserve"> </w:t>
      </w:r>
    </w:p>
    <w:p w14:paraId="32FDAE85" w14:textId="58C96994" w:rsidR="00C72CDB" w:rsidRPr="00522CCA" w:rsidRDefault="00C72CDB" w:rsidP="00C72CDB">
      <w:pPr>
        <w:pStyle w:val="Heading1"/>
        <w:spacing w:line="240" w:lineRule="auto"/>
        <w:rPr>
          <w:sz w:val="22"/>
          <w:szCs w:val="22"/>
        </w:rPr>
      </w:pPr>
    </w:p>
    <w:p w14:paraId="32FDAE86" w14:textId="6CE51839" w:rsidR="00C72CDB" w:rsidRDefault="00C72CDB" w:rsidP="00C72CDB">
      <w:pPr>
        <w:pStyle w:val="Heading1"/>
        <w:spacing w:line="276" w:lineRule="auto"/>
        <w:rPr>
          <w:b w:val="0"/>
          <w:sz w:val="22"/>
          <w:szCs w:val="22"/>
        </w:rPr>
      </w:pPr>
      <w:r w:rsidRPr="00522CCA">
        <w:rPr>
          <w:b w:val="0"/>
          <w:sz w:val="22"/>
          <w:szCs w:val="22"/>
        </w:rPr>
        <w:t xml:space="preserve">Tabel 1 </w:t>
      </w:r>
      <w:r w:rsidR="00E024B5" w:rsidRPr="00E024B5">
        <w:rPr>
          <w:b w:val="0"/>
          <w:sz w:val="22"/>
          <w:szCs w:val="22"/>
        </w:rPr>
        <w:t>Representasi Indikator Visual dan Manajemen Target Halaman Dashboard Utama</w:t>
      </w:r>
      <w:r w:rsidR="00E024B5">
        <w:rPr>
          <w:b w:val="0"/>
          <w:sz w:val="22"/>
          <w:szCs w:val="22"/>
        </w:rPr>
        <w:t xml:space="preserve"> </w:t>
      </w:r>
    </w:p>
    <w:p w14:paraId="205A368E" w14:textId="77777777" w:rsidR="00F63328" w:rsidRPr="00F63328" w:rsidRDefault="00F63328" w:rsidP="00F633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7"/>
        <w:gridCol w:w="1130"/>
        <w:gridCol w:w="1305"/>
        <w:gridCol w:w="1610"/>
        <w:gridCol w:w="1441"/>
        <w:gridCol w:w="1638"/>
      </w:tblGrid>
      <w:tr w:rsidR="001E0666" w:rsidRPr="001E0666" w14:paraId="32FDAE8B" w14:textId="3800E528" w:rsidTr="00A16D22">
        <w:trPr>
          <w:jc w:val="center"/>
        </w:trPr>
        <w:tc>
          <w:tcPr>
            <w:tcW w:w="0" w:type="auto"/>
          </w:tcPr>
          <w:p w14:paraId="32FDAE87" w14:textId="57976B40" w:rsidR="001E0666" w:rsidRPr="001E0666" w:rsidRDefault="001E0666" w:rsidP="001E0666">
            <w:pPr>
              <w:jc w:val="center"/>
              <w:rPr>
                <w:b/>
                <w:bCs/>
                <w:sz w:val="22"/>
                <w:szCs w:val="22"/>
              </w:rPr>
            </w:pPr>
            <w:r w:rsidRPr="001E0666">
              <w:rPr>
                <w:rStyle w:val="Strong"/>
                <w:b w:val="0"/>
                <w:bCs w:val="0"/>
                <w:sz w:val="22"/>
                <w:szCs w:val="22"/>
              </w:rPr>
              <w:t>Parameter Indikator</w:t>
            </w:r>
          </w:p>
        </w:tc>
        <w:tc>
          <w:tcPr>
            <w:tcW w:w="0" w:type="auto"/>
          </w:tcPr>
          <w:p w14:paraId="32FDAE88" w14:textId="3FCD3839" w:rsidR="001E0666" w:rsidRPr="001E0666" w:rsidRDefault="00F63328" w:rsidP="00C72CDB">
            <w:pPr>
              <w:spacing w:line="276" w:lineRule="auto"/>
              <w:jc w:val="center"/>
              <w:rPr>
                <w:sz w:val="22"/>
                <w:szCs w:val="22"/>
              </w:rPr>
            </w:pPr>
            <w:r w:rsidRPr="00F63328">
              <w:rPr>
                <w:sz w:val="22"/>
                <w:szCs w:val="22"/>
              </w:rPr>
              <w:t>Nilai Metrik Sistem</w:t>
            </w:r>
            <w:r>
              <w:rPr>
                <w:sz w:val="22"/>
                <w:szCs w:val="22"/>
              </w:rPr>
              <w:t xml:space="preserve"> </w:t>
            </w:r>
          </w:p>
        </w:tc>
        <w:tc>
          <w:tcPr>
            <w:tcW w:w="0" w:type="auto"/>
          </w:tcPr>
          <w:p w14:paraId="32FDAE89" w14:textId="6FB924D2" w:rsidR="001E0666" w:rsidRPr="001E0666" w:rsidRDefault="00F63328" w:rsidP="00C72CDB">
            <w:pPr>
              <w:spacing w:line="276" w:lineRule="auto"/>
              <w:jc w:val="center"/>
              <w:rPr>
                <w:sz w:val="22"/>
                <w:szCs w:val="22"/>
              </w:rPr>
            </w:pPr>
            <w:r w:rsidRPr="00F63328">
              <w:rPr>
                <w:sz w:val="22"/>
                <w:szCs w:val="22"/>
              </w:rPr>
              <w:t>Nama Layanan Target</w:t>
            </w:r>
            <w:r>
              <w:rPr>
                <w:sz w:val="22"/>
                <w:szCs w:val="22"/>
              </w:rPr>
              <w:t xml:space="preserve"> </w:t>
            </w:r>
          </w:p>
        </w:tc>
        <w:tc>
          <w:tcPr>
            <w:tcW w:w="0" w:type="auto"/>
          </w:tcPr>
          <w:p w14:paraId="32FDAE8A" w14:textId="4BF9E49E" w:rsidR="001E0666" w:rsidRPr="001E0666" w:rsidRDefault="00F63328" w:rsidP="00C72CDB">
            <w:pPr>
              <w:spacing w:line="276" w:lineRule="auto"/>
              <w:jc w:val="center"/>
              <w:rPr>
                <w:sz w:val="22"/>
                <w:szCs w:val="22"/>
              </w:rPr>
            </w:pPr>
            <w:r w:rsidRPr="00F63328">
              <w:rPr>
                <w:sz w:val="22"/>
                <w:szCs w:val="22"/>
              </w:rPr>
              <w:t>Kecepatan Respons (</w:t>
            </w:r>
            <w:r w:rsidRPr="00F63328">
              <w:rPr>
                <w:i/>
                <w:iCs/>
                <w:sz w:val="22"/>
                <w:szCs w:val="22"/>
              </w:rPr>
              <w:t>Latency</w:t>
            </w:r>
            <w:r w:rsidRPr="00F63328">
              <w:rPr>
                <w:sz w:val="22"/>
                <w:szCs w:val="22"/>
              </w:rPr>
              <w:t>)</w:t>
            </w:r>
            <w:r>
              <w:rPr>
                <w:sz w:val="22"/>
                <w:szCs w:val="22"/>
              </w:rPr>
              <w:t xml:space="preserve"> </w:t>
            </w:r>
          </w:p>
        </w:tc>
        <w:tc>
          <w:tcPr>
            <w:tcW w:w="0" w:type="auto"/>
          </w:tcPr>
          <w:p w14:paraId="2F43D479" w14:textId="2ED1181E" w:rsidR="001E0666" w:rsidRPr="001E0666" w:rsidRDefault="00F63328" w:rsidP="00C72CDB">
            <w:pPr>
              <w:spacing w:line="276" w:lineRule="auto"/>
              <w:jc w:val="center"/>
              <w:rPr>
                <w:sz w:val="22"/>
                <w:szCs w:val="22"/>
              </w:rPr>
            </w:pPr>
            <w:r w:rsidRPr="00F63328">
              <w:rPr>
                <w:sz w:val="22"/>
                <w:szCs w:val="22"/>
              </w:rPr>
              <w:t>Status Operasional</w:t>
            </w:r>
            <w:r>
              <w:rPr>
                <w:sz w:val="22"/>
                <w:szCs w:val="22"/>
              </w:rPr>
              <w:t xml:space="preserve"> </w:t>
            </w:r>
          </w:p>
        </w:tc>
        <w:tc>
          <w:tcPr>
            <w:tcW w:w="0" w:type="auto"/>
          </w:tcPr>
          <w:p w14:paraId="15640BEC" w14:textId="1B7E5AAF" w:rsidR="001E0666" w:rsidRPr="001E0666" w:rsidRDefault="00F63328" w:rsidP="00C72CDB">
            <w:pPr>
              <w:spacing w:line="276" w:lineRule="auto"/>
              <w:jc w:val="center"/>
              <w:rPr>
                <w:sz w:val="22"/>
                <w:szCs w:val="22"/>
              </w:rPr>
            </w:pPr>
            <w:r w:rsidRPr="00F63328">
              <w:rPr>
                <w:sz w:val="22"/>
                <w:szCs w:val="22"/>
              </w:rPr>
              <w:t>Tombol Akses Manipulasi</w:t>
            </w:r>
            <w:r>
              <w:rPr>
                <w:sz w:val="22"/>
                <w:szCs w:val="22"/>
              </w:rPr>
              <w:t xml:space="preserve"> </w:t>
            </w:r>
          </w:p>
        </w:tc>
      </w:tr>
      <w:tr w:rsidR="001E0666" w:rsidRPr="001E0666" w14:paraId="32FDAE90" w14:textId="05E3495B" w:rsidTr="00A16D22">
        <w:trPr>
          <w:cantSplit/>
          <w:jc w:val="center"/>
        </w:trPr>
        <w:tc>
          <w:tcPr>
            <w:tcW w:w="0" w:type="auto"/>
          </w:tcPr>
          <w:p w14:paraId="32FDAE8C" w14:textId="43E43CD0" w:rsidR="001E0666" w:rsidRPr="001E0666" w:rsidRDefault="00F63328" w:rsidP="00C72CDB">
            <w:pPr>
              <w:spacing w:line="276" w:lineRule="auto"/>
              <w:jc w:val="center"/>
              <w:rPr>
                <w:sz w:val="22"/>
                <w:szCs w:val="22"/>
              </w:rPr>
            </w:pPr>
            <w:r w:rsidRPr="00F63328">
              <w:rPr>
                <w:sz w:val="22"/>
                <w:szCs w:val="22"/>
              </w:rPr>
              <w:t>Total Target</w:t>
            </w:r>
            <w:r>
              <w:rPr>
                <w:sz w:val="22"/>
                <w:szCs w:val="22"/>
              </w:rPr>
              <w:t xml:space="preserve"> </w:t>
            </w:r>
          </w:p>
        </w:tc>
        <w:tc>
          <w:tcPr>
            <w:tcW w:w="0" w:type="auto"/>
          </w:tcPr>
          <w:p w14:paraId="32FDAE8D" w14:textId="353CC20D" w:rsidR="001E0666" w:rsidRPr="001E0666" w:rsidRDefault="00F63328" w:rsidP="00C72CDB">
            <w:pPr>
              <w:spacing w:line="276" w:lineRule="auto"/>
              <w:jc w:val="center"/>
              <w:rPr>
                <w:sz w:val="22"/>
                <w:szCs w:val="22"/>
              </w:rPr>
            </w:pPr>
            <w:r w:rsidRPr="00F63328">
              <w:rPr>
                <w:sz w:val="22"/>
                <w:szCs w:val="22"/>
              </w:rPr>
              <w:t>19 Situs</w:t>
            </w:r>
            <w:r>
              <w:rPr>
                <w:sz w:val="22"/>
                <w:szCs w:val="22"/>
              </w:rPr>
              <w:t xml:space="preserve"> </w:t>
            </w:r>
          </w:p>
        </w:tc>
        <w:tc>
          <w:tcPr>
            <w:tcW w:w="0" w:type="auto"/>
          </w:tcPr>
          <w:p w14:paraId="32FDAE8E" w14:textId="26287794" w:rsidR="001E0666" w:rsidRPr="001E0666" w:rsidRDefault="00F63328" w:rsidP="00C72CDB">
            <w:pPr>
              <w:spacing w:line="276" w:lineRule="auto"/>
              <w:jc w:val="center"/>
              <w:rPr>
                <w:sz w:val="22"/>
                <w:szCs w:val="22"/>
              </w:rPr>
            </w:pPr>
            <w:r w:rsidRPr="00F63328">
              <w:rPr>
                <w:sz w:val="22"/>
                <w:szCs w:val="22"/>
              </w:rPr>
              <w:t>Google</w:t>
            </w:r>
            <w:r>
              <w:rPr>
                <w:sz w:val="22"/>
                <w:szCs w:val="22"/>
              </w:rPr>
              <w:t xml:space="preserve"> </w:t>
            </w:r>
          </w:p>
        </w:tc>
        <w:tc>
          <w:tcPr>
            <w:tcW w:w="0" w:type="auto"/>
          </w:tcPr>
          <w:p w14:paraId="32FDAE8F" w14:textId="35617C1A" w:rsidR="001E0666" w:rsidRPr="001E0666" w:rsidRDefault="00D65787" w:rsidP="00C72CDB">
            <w:pPr>
              <w:spacing w:line="276" w:lineRule="auto"/>
              <w:jc w:val="center"/>
              <w:rPr>
                <w:sz w:val="22"/>
                <w:szCs w:val="22"/>
              </w:rPr>
            </w:pPr>
            <w:r w:rsidRPr="00D65787">
              <w:rPr>
                <w:sz w:val="22"/>
                <w:szCs w:val="22"/>
              </w:rPr>
              <w:t>14 ms</w:t>
            </w:r>
            <w:r>
              <w:rPr>
                <w:sz w:val="22"/>
                <w:szCs w:val="22"/>
              </w:rPr>
              <w:t xml:space="preserve"> </w:t>
            </w:r>
          </w:p>
        </w:tc>
        <w:tc>
          <w:tcPr>
            <w:tcW w:w="0" w:type="auto"/>
          </w:tcPr>
          <w:p w14:paraId="1D6D6395" w14:textId="024BB24F" w:rsidR="001E0666" w:rsidRPr="001E0666" w:rsidRDefault="00D65787" w:rsidP="00C72CDB">
            <w:pPr>
              <w:spacing w:line="276" w:lineRule="auto"/>
              <w:jc w:val="center"/>
              <w:rPr>
                <w:sz w:val="22"/>
                <w:szCs w:val="22"/>
              </w:rPr>
            </w:pPr>
            <w:r w:rsidRPr="00D65787">
              <w:rPr>
                <w:sz w:val="22"/>
                <w:szCs w:val="22"/>
              </w:rPr>
              <w:t>Online (Hijau)</w:t>
            </w:r>
            <w:r>
              <w:rPr>
                <w:sz w:val="22"/>
                <w:szCs w:val="22"/>
              </w:rPr>
              <w:t xml:space="preserve"> </w:t>
            </w:r>
          </w:p>
        </w:tc>
        <w:tc>
          <w:tcPr>
            <w:tcW w:w="0" w:type="auto"/>
          </w:tcPr>
          <w:p w14:paraId="7B81C8F3" w14:textId="69CF4A71" w:rsidR="001E0666" w:rsidRPr="001E0666" w:rsidRDefault="00D65787" w:rsidP="00C72CDB">
            <w:pPr>
              <w:spacing w:line="276" w:lineRule="auto"/>
              <w:jc w:val="center"/>
              <w:rPr>
                <w:sz w:val="22"/>
                <w:szCs w:val="22"/>
              </w:rPr>
            </w:pPr>
            <w:r w:rsidRPr="00D65787">
              <w:rPr>
                <w:sz w:val="22"/>
                <w:szCs w:val="22"/>
              </w:rPr>
              <w:t>Create, Read, Update, Delete</w:t>
            </w:r>
            <w:r>
              <w:rPr>
                <w:sz w:val="22"/>
                <w:szCs w:val="22"/>
              </w:rPr>
              <w:t xml:space="preserve"> </w:t>
            </w:r>
          </w:p>
        </w:tc>
      </w:tr>
      <w:tr w:rsidR="001E0666" w:rsidRPr="001E0666" w14:paraId="32FDAE95" w14:textId="5F3C9ABB" w:rsidTr="00A16D22">
        <w:trPr>
          <w:cantSplit/>
          <w:jc w:val="center"/>
        </w:trPr>
        <w:tc>
          <w:tcPr>
            <w:tcW w:w="0" w:type="auto"/>
          </w:tcPr>
          <w:p w14:paraId="32FDAE91" w14:textId="5195ABC7" w:rsidR="001E0666" w:rsidRPr="001E0666" w:rsidRDefault="00F63328" w:rsidP="00C72CDB">
            <w:pPr>
              <w:spacing w:line="276" w:lineRule="auto"/>
              <w:jc w:val="center"/>
              <w:rPr>
                <w:sz w:val="22"/>
                <w:szCs w:val="22"/>
              </w:rPr>
            </w:pPr>
            <w:r w:rsidRPr="00F63328">
              <w:rPr>
                <w:sz w:val="22"/>
                <w:szCs w:val="22"/>
              </w:rPr>
              <w:t>Online</w:t>
            </w:r>
            <w:r>
              <w:rPr>
                <w:sz w:val="22"/>
                <w:szCs w:val="22"/>
              </w:rPr>
              <w:t xml:space="preserve"> </w:t>
            </w:r>
          </w:p>
        </w:tc>
        <w:tc>
          <w:tcPr>
            <w:tcW w:w="0" w:type="auto"/>
          </w:tcPr>
          <w:p w14:paraId="32FDAE92" w14:textId="7854214E" w:rsidR="001E0666" w:rsidRPr="001E0666" w:rsidRDefault="00F63328" w:rsidP="00C72CDB">
            <w:pPr>
              <w:spacing w:line="276" w:lineRule="auto"/>
              <w:jc w:val="center"/>
              <w:rPr>
                <w:sz w:val="22"/>
                <w:szCs w:val="22"/>
              </w:rPr>
            </w:pPr>
            <w:r w:rsidRPr="00F63328">
              <w:rPr>
                <w:sz w:val="22"/>
                <w:szCs w:val="22"/>
              </w:rPr>
              <w:t>1</w:t>
            </w:r>
            <w:r>
              <w:rPr>
                <w:sz w:val="22"/>
                <w:szCs w:val="22"/>
              </w:rPr>
              <w:t>4</w:t>
            </w:r>
            <w:r w:rsidRPr="00F63328">
              <w:rPr>
                <w:sz w:val="22"/>
                <w:szCs w:val="22"/>
              </w:rPr>
              <w:t xml:space="preserve"> Situs</w:t>
            </w:r>
            <w:r>
              <w:rPr>
                <w:sz w:val="22"/>
                <w:szCs w:val="22"/>
              </w:rPr>
              <w:t xml:space="preserve"> </w:t>
            </w:r>
          </w:p>
        </w:tc>
        <w:tc>
          <w:tcPr>
            <w:tcW w:w="0" w:type="auto"/>
          </w:tcPr>
          <w:p w14:paraId="32FDAE93" w14:textId="19FB4F5C" w:rsidR="001E0666" w:rsidRPr="001E0666" w:rsidRDefault="00F63328" w:rsidP="00C72CDB">
            <w:pPr>
              <w:spacing w:line="276" w:lineRule="auto"/>
              <w:jc w:val="center"/>
              <w:rPr>
                <w:sz w:val="22"/>
                <w:szCs w:val="22"/>
              </w:rPr>
            </w:pPr>
            <w:r>
              <w:rPr>
                <w:sz w:val="22"/>
                <w:szCs w:val="22"/>
              </w:rPr>
              <w:t>Febrian</w:t>
            </w:r>
          </w:p>
        </w:tc>
        <w:tc>
          <w:tcPr>
            <w:tcW w:w="0" w:type="auto"/>
          </w:tcPr>
          <w:p w14:paraId="32FDAE94" w14:textId="163033AF" w:rsidR="001E0666" w:rsidRPr="001E0666" w:rsidRDefault="00D65787" w:rsidP="00C72CDB">
            <w:pPr>
              <w:spacing w:line="276" w:lineRule="auto"/>
              <w:jc w:val="center"/>
              <w:rPr>
                <w:sz w:val="22"/>
                <w:szCs w:val="22"/>
              </w:rPr>
            </w:pPr>
            <w:r>
              <w:rPr>
                <w:sz w:val="22"/>
                <w:szCs w:val="22"/>
              </w:rPr>
              <w:t>45</w:t>
            </w:r>
            <w:r w:rsidRPr="00D65787">
              <w:rPr>
                <w:sz w:val="22"/>
                <w:szCs w:val="22"/>
              </w:rPr>
              <w:t xml:space="preserve"> ms</w:t>
            </w:r>
            <w:r>
              <w:rPr>
                <w:sz w:val="22"/>
                <w:szCs w:val="22"/>
              </w:rPr>
              <w:t xml:space="preserve"> </w:t>
            </w:r>
          </w:p>
        </w:tc>
        <w:tc>
          <w:tcPr>
            <w:tcW w:w="0" w:type="auto"/>
          </w:tcPr>
          <w:p w14:paraId="4E55FD54" w14:textId="2D8C446A" w:rsidR="001E0666" w:rsidRPr="001E0666" w:rsidRDefault="00D65787" w:rsidP="00C72CDB">
            <w:pPr>
              <w:spacing w:line="276" w:lineRule="auto"/>
              <w:jc w:val="center"/>
              <w:rPr>
                <w:sz w:val="22"/>
                <w:szCs w:val="22"/>
              </w:rPr>
            </w:pPr>
            <w:r w:rsidRPr="00D65787">
              <w:rPr>
                <w:sz w:val="22"/>
                <w:szCs w:val="22"/>
              </w:rPr>
              <w:t>Online (Hijau)</w:t>
            </w:r>
            <w:r>
              <w:rPr>
                <w:sz w:val="22"/>
                <w:szCs w:val="22"/>
              </w:rPr>
              <w:t xml:space="preserve"> </w:t>
            </w:r>
          </w:p>
        </w:tc>
        <w:tc>
          <w:tcPr>
            <w:tcW w:w="0" w:type="auto"/>
          </w:tcPr>
          <w:p w14:paraId="3308D8D1" w14:textId="2AB498C5" w:rsidR="001E0666" w:rsidRPr="001E0666" w:rsidRDefault="00D65787" w:rsidP="00C72CDB">
            <w:pPr>
              <w:spacing w:line="276" w:lineRule="auto"/>
              <w:jc w:val="center"/>
              <w:rPr>
                <w:sz w:val="22"/>
                <w:szCs w:val="22"/>
              </w:rPr>
            </w:pPr>
            <w:r w:rsidRPr="00D65787">
              <w:rPr>
                <w:sz w:val="22"/>
                <w:szCs w:val="22"/>
              </w:rPr>
              <w:t>Create, Read, Update, Delete</w:t>
            </w:r>
          </w:p>
        </w:tc>
      </w:tr>
      <w:tr w:rsidR="00F63328" w:rsidRPr="001E0666" w14:paraId="76CEF108" w14:textId="77777777" w:rsidTr="00A16D22">
        <w:trPr>
          <w:cantSplit/>
          <w:jc w:val="center"/>
        </w:trPr>
        <w:tc>
          <w:tcPr>
            <w:tcW w:w="0" w:type="auto"/>
          </w:tcPr>
          <w:p w14:paraId="4CCC8186" w14:textId="21E35152" w:rsidR="00F63328" w:rsidRPr="00F63328" w:rsidRDefault="00F63328" w:rsidP="00C72CDB">
            <w:pPr>
              <w:spacing w:line="276" w:lineRule="auto"/>
              <w:jc w:val="center"/>
              <w:rPr>
                <w:sz w:val="22"/>
                <w:szCs w:val="22"/>
              </w:rPr>
            </w:pPr>
            <w:r w:rsidRPr="00F63328">
              <w:rPr>
                <w:sz w:val="22"/>
                <w:szCs w:val="22"/>
              </w:rPr>
              <w:t>Offline</w:t>
            </w:r>
            <w:r>
              <w:rPr>
                <w:sz w:val="22"/>
                <w:szCs w:val="22"/>
              </w:rPr>
              <w:t xml:space="preserve"> </w:t>
            </w:r>
          </w:p>
        </w:tc>
        <w:tc>
          <w:tcPr>
            <w:tcW w:w="0" w:type="auto"/>
          </w:tcPr>
          <w:p w14:paraId="5C91C932" w14:textId="31F7324D" w:rsidR="00F63328" w:rsidRPr="001E0666" w:rsidRDefault="00F63328" w:rsidP="00C72CDB">
            <w:pPr>
              <w:spacing w:line="276" w:lineRule="auto"/>
              <w:jc w:val="center"/>
              <w:rPr>
                <w:sz w:val="22"/>
                <w:szCs w:val="22"/>
              </w:rPr>
            </w:pPr>
            <w:r>
              <w:rPr>
                <w:sz w:val="22"/>
                <w:szCs w:val="22"/>
              </w:rPr>
              <w:t>4 Situs</w:t>
            </w:r>
          </w:p>
        </w:tc>
        <w:tc>
          <w:tcPr>
            <w:tcW w:w="0" w:type="auto"/>
          </w:tcPr>
          <w:p w14:paraId="5FE062FF" w14:textId="526E93E8" w:rsidR="00F63328" w:rsidRPr="001E0666" w:rsidRDefault="00F63328" w:rsidP="00C72CDB">
            <w:pPr>
              <w:spacing w:line="276" w:lineRule="auto"/>
              <w:jc w:val="center"/>
              <w:rPr>
                <w:sz w:val="22"/>
                <w:szCs w:val="22"/>
              </w:rPr>
            </w:pPr>
            <w:r w:rsidRPr="00F63328">
              <w:rPr>
                <w:sz w:val="22"/>
                <w:szCs w:val="22"/>
              </w:rPr>
              <w:t>Mustofa</w:t>
            </w:r>
          </w:p>
        </w:tc>
        <w:tc>
          <w:tcPr>
            <w:tcW w:w="0" w:type="auto"/>
          </w:tcPr>
          <w:p w14:paraId="3E42B6B1" w14:textId="245333DA" w:rsidR="00F63328" w:rsidRPr="001E0666" w:rsidRDefault="00D65787" w:rsidP="00C72CDB">
            <w:pPr>
              <w:spacing w:line="276" w:lineRule="auto"/>
              <w:jc w:val="center"/>
              <w:rPr>
                <w:sz w:val="22"/>
                <w:szCs w:val="22"/>
              </w:rPr>
            </w:pPr>
            <w:r>
              <w:rPr>
                <w:sz w:val="22"/>
                <w:szCs w:val="22"/>
              </w:rPr>
              <w:t>0</w:t>
            </w:r>
            <w:r w:rsidRPr="00D65787">
              <w:rPr>
                <w:sz w:val="22"/>
                <w:szCs w:val="22"/>
              </w:rPr>
              <w:t xml:space="preserve"> ms</w:t>
            </w:r>
          </w:p>
        </w:tc>
        <w:tc>
          <w:tcPr>
            <w:tcW w:w="0" w:type="auto"/>
          </w:tcPr>
          <w:p w14:paraId="206766EA" w14:textId="7DE81D58" w:rsidR="00F63328" w:rsidRPr="001E0666" w:rsidRDefault="00D65787" w:rsidP="00C72CDB">
            <w:pPr>
              <w:spacing w:line="276" w:lineRule="auto"/>
              <w:jc w:val="center"/>
              <w:rPr>
                <w:sz w:val="22"/>
                <w:szCs w:val="22"/>
              </w:rPr>
            </w:pPr>
            <w:r w:rsidRPr="00D65787">
              <w:rPr>
                <w:sz w:val="22"/>
                <w:szCs w:val="22"/>
              </w:rPr>
              <w:t>Offline (Merah)</w:t>
            </w:r>
          </w:p>
        </w:tc>
        <w:tc>
          <w:tcPr>
            <w:tcW w:w="0" w:type="auto"/>
          </w:tcPr>
          <w:p w14:paraId="39E3E4D7" w14:textId="285AE1B1" w:rsidR="00F63328" w:rsidRPr="001E0666" w:rsidRDefault="00D65787" w:rsidP="00C72CDB">
            <w:pPr>
              <w:spacing w:line="276" w:lineRule="auto"/>
              <w:jc w:val="center"/>
              <w:rPr>
                <w:sz w:val="22"/>
                <w:szCs w:val="22"/>
              </w:rPr>
            </w:pPr>
            <w:r w:rsidRPr="00D65787">
              <w:rPr>
                <w:sz w:val="22"/>
                <w:szCs w:val="22"/>
              </w:rPr>
              <w:t>Create, Read, Update, Delete</w:t>
            </w:r>
          </w:p>
        </w:tc>
      </w:tr>
      <w:tr w:rsidR="00F63328" w:rsidRPr="001E0666" w14:paraId="135BB77C" w14:textId="77777777" w:rsidTr="00A16D22">
        <w:trPr>
          <w:cantSplit/>
          <w:jc w:val="center"/>
        </w:trPr>
        <w:tc>
          <w:tcPr>
            <w:tcW w:w="0" w:type="auto"/>
          </w:tcPr>
          <w:p w14:paraId="5B986737" w14:textId="0D548FD5" w:rsidR="00F63328" w:rsidRPr="00F63328" w:rsidRDefault="00F63328" w:rsidP="00C72CDB">
            <w:pPr>
              <w:spacing w:line="276" w:lineRule="auto"/>
              <w:jc w:val="center"/>
              <w:rPr>
                <w:sz w:val="22"/>
                <w:szCs w:val="22"/>
              </w:rPr>
            </w:pPr>
            <w:r w:rsidRPr="00F63328">
              <w:rPr>
                <w:sz w:val="22"/>
                <w:szCs w:val="22"/>
              </w:rPr>
              <w:t>Ketersediaan (</w:t>
            </w:r>
            <w:r w:rsidRPr="00F63328">
              <w:rPr>
                <w:i/>
                <w:iCs/>
                <w:sz w:val="22"/>
                <w:szCs w:val="22"/>
              </w:rPr>
              <w:t>Uptime</w:t>
            </w:r>
            <w:r w:rsidRPr="00F63328">
              <w:rPr>
                <w:sz w:val="22"/>
                <w:szCs w:val="22"/>
              </w:rPr>
              <w:t>)</w:t>
            </w:r>
          </w:p>
        </w:tc>
        <w:tc>
          <w:tcPr>
            <w:tcW w:w="0" w:type="auto"/>
          </w:tcPr>
          <w:p w14:paraId="00BC9FD2" w14:textId="39DBCDD5" w:rsidR="00F63328" w:rsidRPr="001E0666" w:rsidRDefault="00F63328" w:rsidP="00C72CDB">
            <w:pPr>
              <w:spacing w:line="276" w:lineRule="auto"/>
              <w:jc w:val="center"/>
              <w:rPr>
                <w:sz w:val="22"/>
                <w:szCs w:val="22"/>
              </w:rPr>
            </w:pPr>
            <w:r>
              <w:rPr>
                <w:sz w:val="22"/>
                <w:szCs w:val="22"/>
              </w:rPr>
              <w:t>100%</w:t>
            </w:r>
          </w:p>
        </w:tc>
        <w:tc>
          <w:tcPr>
            <w:tcW w:w="0" w:type="auto"/>
          </w:tcPr>
          <w:p w14:paraId="5F4BF1E9" w14:textId="3A13395F" w:rsidR="00F63328" w:rsidRPr="001E0666" w:rsidRDefault="00F63328" w:rsidP="00C72CDB">
            <w:pPr>
              <w:spacing w:line="276" w:lineRule="auto"/>
              <w:jc w:val="center"/>
              <w:rPr>
                <w:sz w:val="22"/>
                <w:szCs w:val="22"/>
              </w:rPr>
            </w:pPr>
            <w:r>
              <w:rPr>
                <w:sz w:val="22"/>
                <w:szCs w:val="22"/>
              </w:rPr>
              <w:t>Tes</w:t>
            </w:r>
          </w:p>
        </w:tc>
        <w:tc>
          <w:tcPr>
            <w:tcW w:w="0" w:type="auto"/>
          </w:tcPr>
          <w:p w14:paraId="7F8C6171" w14:textId="2677D32A" w:rsidR="00F63328" w:rsidRPr="001E0666" w:rsidRDefault="00D65787" w:rsidP="00C72CDB">
            <w:pPr>
              <w:spacing w:line="276" w:lineRule="auto"/>
              <w:jc w:val="center"/>
              <w:rPr>
                <w:sz w:val="22"/>
                <w:szCs w:val="22"/>
              </w:rPr>
            </w:pPr>
            <w:r>
              <w:rPr>
                <w:sz w:val="22"/>
                <w:szCs w:val="22"/>
              </w:rPr>
              <w:t>0</w:t>
            </w:r>
            <w:r w:rsidRPr="00D65787">
              <w:rPr>
                <w:sz w:val="22"/>
                <w:szCs w:val="22"/>
              </w:rPr>
              <w:t xml:space="preserve"> ms</w:t>
            </w:r>
          </w:p>
        </w:tc>
        <w:tc>
          <w:tcPr>
            <w:tcW w:w="0" w:type="auto"/>
          </w:tcPr>
          <w:p w14:paraId="478323A3" w14:textId="133679C1" w:rsidR="00F63328" w:rsidRPr="001E0666" w:rsidRDefault="00D65787" w:rsidP="00C72CDB">
            <w:pPr>
              <w:spacing w:line="276" w:lineRule="auto"/>
              <w:jc w:val="center"/>
              <w:rPr>
                <w:sz w:val="22"/>
                <w:szCs w:val="22"/>
              </w:rPr>
            </w:pPr>
            <w:r w:rsidRPr="00D65787">
              <w:rPr>
                <w:sz w:val="22"/>
                <w:szCs w:val="22"/>
              </w:rPr>
              <w:t>Offline (Merah)</w:t>
            </w:r>
            <w:r>
              <w:rPr>
                <w:sz w:val="22"/>
                <w:szCs w:val="22"/>
              </w:rPr>
              <w:t xml:space="preserve"> </w:t>
            </w:r>
          </w:p>
        </w:tc>
        <w:tc>
          <w:tcPr>
            <w:tcW w:w="0" w:type="auto"/>
          </w:tcPr>
          <w:p w14:paraId="0CFAFA29" w14:textId="098DB557" w:rsidR="00F63328" w:rsidRPr="001E0666" w:rsidRDefault="00D65787" w:rsidP="00C72CDB">
            <w:pPr>
              <w:spacing w:line="276" w:lineRule="auto"/>
              <w:jc w:val="center"/>
              <w:rPr>
                <w:sz w:val="22"/>
                <w:szCs w:val="22"/>
              </w:rPr>
            </w:pPr>
            <w:r w:rsidRPr="00D65787">
              <w:rPr>
                <w:sz w:val="22"/>
                <w:szCs w:val="22"/>
              </w:rPr>
              <w:t>Create, Read, Update, Delete</w:t>
            </w:r>
            <w:r>
              <w:rPr>
                <w:sz w:val="22"/>
                <w:szCs w:val="22"/>
              </w:rPr>
              <w:t xml:space="preserve"> </w:t>
            </w:r>
          </w:p>
        </w:tc>
      </w:tr>
    </w:tbl>
    <w:p w14:paraId="32FDAE96" w14:textId="77777777" w:rsidR="002622CD" w:rsidRPr="00134CC4" w:rsidRDefault="002622CD" w:rsidP="00904D6D">
      <w:pPr>
        <w:rPr>
          <w:bCs/>
          <w:sz w:val="22"/>
          <w:szCs w:val="22"/>
        </w:rPr>
      </w:pPr>
    </w:p>
    <w:p w14:paraId="1846B98D" w14:textId="06643DE4" w:rsidR="001B6C8F" w:rsidRPr="001B6C8F" w:rsidRDefault="001B6C8F" w:rsidP="001B6C8F">
      <w:pPr>
        <w:rPr>
          <w:bCs/>
          <w:sz w:val="22"/>
          <w:szCs w:val="22"/>
        </w:rPr>
      </w:pPr>
      <w:r>
        <w:rPr>
          <w:bCs/>
          <w:sz w:val="22"/>
          <w:szCs w:val="22"/>
        </w:rPr>
        <w:tab/>
      </w:r>
      <w:r w:rsidRPr="001B6C8F">
        <w:rPr>
          <w:bCs/>
          <w:sz w:val="22"/>
          <w:szCs w:val="22"/>
        </w:rPr>
        <w:t xml:space="preserve">Berdasarkan parameter data pada Tabel 1, sistem berhasil melacak ketersediaan 19 situs web kedinasan secara terpusat. Indikator warna kontras hijau dan merah memberikan kemudahan visual bagi operator untuk mendeteksi 6 situs web yang sedang mengalami kendala teknis secara langsung </w:t>
      </w:r>
      <w:r w:rsidR="007A3F54">
        <w:rPr>
          <w:bCs/>
          <w:sz w:val="22"/>
          <w:szCs w:val="22"/>
        </w:rPr>
        <w:fldChar w:fldCharType="begin" w:fldLock="1"/>
      </w:r>
      <w:r w:rsidR="007A3F54">
        <w:rPr>
          <w:bCs/>
          <w:sz w:val="22"/>
          <w:szCs w:val="22"/>
        </w:rPr>
        <w:instrText>ADDIN CSL_CITATION {"citationItems":[{"id":"ITEM-1","itemData":{"author":[{"dropping-particle":"","family":"Lazuardi","given":"A. R.","non-dropping-particle":"","parse-names":false,"suffix":""},{"dropping-particle":"","family":"Satria","given":"J.","non-dropping-particle":"","parse-names":false,"suffix":""},{"dropping-particle":"","family":"Fatta","given":"M. H.","non-dropping-particle":"","parse-names":false,"suffix":""}],"container-title":"jurnal Teknologi dan Sistem Komputer","id":"ITEM-1","issue":"2","issued":{"date-parts":[["2021"]]},"page":"88-95","title":"Rancang Bangun Sistem Monitoring Ketersediaan Layanan Web Server Menggunakan Metode Pinging Otomatis","type":"article-journal","volume":"9Lazuardi,"},"uris":["http://www.mendeley.com/documents/?uuid=dbfc0cfe-b96d-4545-8156-ffe1cbd33410"]}],"mendeley":{"formattedCitation":"[7]","plainTextFormattedCitation":"[7]","previouslyFormattedCitation":"[7]"},"properties":{"noteIndex":0},"schema":"https://github.com/citation-style-language/schema/raw/master/csl-citation.json"}</w:instrText>
      </w:r>
      <w:r w:rsidR="007A3F54">
        <w:rPr>
          <w:bCs/>
          <w:sz w:val="22"/>
          <w:szCs w:val="22"/>
        </w:rPr>
        <w:fldChar w:fldCharType="separate"/>
      </w:r>
      <w:r w:rsidR="007A3F54" w:rsidRPr="007A3F54">
        <w:rPr>
          <w:bCs/>
          <w:noProof/>
          <w:sz w:val="22"/>
          <w:szCs w:val="22"/>
        </w:rPr>
        <w:t>[7]</w:t>
      </w:r>
      <w:r w:rsidR="007A3F54">
        <w:rPr>
          <w:bCs/>
          <w:sz w:val="22"/>
          <w:szCs w:val="22"/>
        </w:rPr>
        <w:fldChar w:fldCharType="end"/>
      </w:r>
      <w:r w:rsidRPr="001B6C8F">
        <w:rPr>
          <w:bCs/>
          <w:sz w:val="22"/>
          <w:szCs w:val="22"/>
        </w:rPr>
        <w:t>.</w:t>
      </w:r>
    </w:p>
    <w:p w14:paraId="508C72F0" w14:textId="3938E93C" w:rsidR="001B6C8F" w:rsidRPr="00A648CF" w:rsidRDefault="001B6C8F" w:rsidP="001B6C8F">
      <w:pPr>
        <w:pStyle w:val="Heading2"/>
        <w:rPr>
          <w:rStyle w:val="hps"/>
          <w:rFonts w:ascii="Times New Roman" w:hAnsi="Times New Roman" w:cs="Times New Roman"/>
          <w:b w:val="0"/>
          <w:sz w:val="22"/>
          <w:szCs w:val="22"/>
        </w:rPr>
      </w:pPr>
      <w:r w:rsidRPr="001B6C8F">
        <w:rPr>
          <w:rFonts w:ascii="Times New Roman" w:hAnsi="Times New Roman" w:cs="Times New Roman"/>
          <w:b w:val="0"/>
          <w:sz w:val="22"/>
          <w:szCs w:val="22"/>
        </w:rPr>
        <w:lastRenderedPageBreak/>
        <w:t>3.2.2 Antarmuka Log Riwayat Pengecekan</w:t>
      </w:r>
      <w:r>
        <w:rPr>
          <w:rFonts w:ascii="Times New Roman" w:hAnsi="Times New Roman" w:cs="Times New Roman"/>
          <w:b w:val="0"/>
          <w:sz w:val="22"/>
          <w:szCs w:val="22"/>
        </w:rPr>
        <w:t xml:space="preserve">  </w:t>
      </w:r>
    </w:p>
    <w:p w14:paraId="37223DBA" w14:textId="285D9E71" w:rsidR="001B6C8F" w:rsidRDefault="001B6C8F" w:rsidP="001B6C8F">
      <w:pPr>
        <w:jc w:val="both"/>
        <w:rPr>
          <w:sz w:val="22"/>
          <w:szCs w:val="22"/>
          <w:lang w:eastAsia="id-ID"/>
        </w:rPr>
      </w:pPr>
      <w:r>
        <w:rPr>
          <w:sz w:val="22"/>
          <w:szCs w:val="22"/>
          <w:lang w:eastAsia="id-ID"/>
        </w:rPr>
        <w:tab/>
      </w:r>
      <w:r w:rsidRPr="001B6C8F">
        <w:rPr>
          <w:sz w:val="22"/>
          <w:szCs w:val="22"/>
          <w:lang w:eastAsia="id-ID"/>
        </w:rPr>
        <w:t xml:space="preserve">Modul Log Riwayat menyimpan dan menampilkan rekam jejak pengujian secara kronologis. Halaman ini memuat baris transaksional yang menampilkan relasi nama situs (seperti </w:t>
      </w:r>
      <w:r w:rsidRPr="001B6C8F">
        <w:rPr>
          <w:i/>
          <w:iCs/>
          <w:sz w:val="22"/>
          <w:szCs w:val="22"/>
          <w:lang w:eastAsia="id-ID"/>
        </w:rPr>
        <w:t>arsip, 67, ngetes, github, YT, Shopee, gpt</w:t>
      </w:r>
      <w:r w:rsidRPr="001B6C8F">
        <w:rPr>
          <w:sz w:val="22"/>
          <w:szCs w:val="22"/>
          <w:lang w:eastAsia="id-ID"/>
        </w:rPr>
        <w:t>), label kondisi status, dan detail penanda waktu (</w:t>
      </w:r>
      <w:r w:rsidRPr="001B6C8F">
        <w:rPr>
          <w:i/>
          <w:iCs/>
          <w:sz w:val="22"/>
          <w:szCs w:val="22"/>
          <w:lang w:eastAsia="id-ID"/>
        </w:rPr>
        <w:t>timestamp</w:t>
      </w:r>
      <w:r w:rsidRPr="001B6C8F">
        <w:rPr>
          <w:sz w:val="22"/>
          <w:szCs w:val="22"/>
          <w:lang w:eastAsia="id-ID"/>
        </w:rPr>
        <w:t>) eksekusi yang presisi per 3 menit.</w:t>
      </w:r>
      <w:r>
        <w:rPr>
          <w:sz w:val="22"/>
          <w:szCs w:val="22"/>
          <w:lang w:eastAsia="id-ID"/>
        </w:rPr>
        <w:t xml:space="preserve"> </w:t>
      </w:r>
    </w:p>
    <w:p w14:paraId="0B5BF24D" w14:textId="270EC2A8" w:rsidR="00B60B2A" w:rsidRPr="00A648CF" w:rsidRDefault="00B60B2A" w:rsidP="00B60B2A">
      <w:pPr>
        <w:pStyle w:val="Heading2"/>
        <w:rPr>
          <w:rStyle w:val="hps"/>
          <w:rFonts w:ascii="Times New Roman" w:hAnsi="Times New Roman" w:cs="Times New Roman"/>
          <w:b w:val="0"/>
          <w:sz w:val="22"/>
          <w:szCs w:val="22"/>
        </w:rPr>
      </w:pPr>
      <w:r w:rsidRPr="00B60B2A">
        <w:rPr>
          <w:rFonts w:ascii="Times New Roman" w:hAnsi="Times New Roman" w:cs="Times New Roman"/>
          <w:b w:val="0"/>
          <w:sz w:val="22"/>
          <w:szCs w:val="22"/>
        </w:rPr>
        <w:t>3.2.3 Modul Laporan dan Pengaturan Ekstra</w:t>
      </w:r>
      <w:r>
        <w:rPr>
          <w:rFonts w:ascii="Times New Roman" w:hAnsi="Times New Roman" w:cs="Times New Roman"/>
          <w:b w:val="0"/>
          <w:sz w:val="22"/>
          <w:szCs w:val="22"/>
        </w:rPr>
        <w:t xml:space="preserve"> </w:t>
      </w:r>
    </w:p>
    <w:p w14:paraId="4390BA8F" w14:textId="6D54DE18" w:rsidR="00B60B2A" w:rsidRDefault="00B60B2A" w:rsidP="00B60B2A">
      <w:pPr>
        <w:jc w:val="both"/>
        <w:rPr>
          <w:sz w:val="22"/>
          <w:szCs w:val="22"/>
          <w:lang w:eastAsia="id-ID"/>
        </w:rPr>
      </w:pPr>
      <w:r>
        <w:rPr>
          <w:sz w:val="22"/>
          <w:szCs w:val="22"/>
          <w:lang w:eastAsia="id-ID"/>
        </w:rPr>
        <w:tab/>
      </w:r>
      <w:r w:rsidRPr="00B60B2A">
        <w:rPr>
          <w:sz w:val="22"/>
          <w:szCs w:val="22"/>
          <w:lang w:eastAsia="id-ID"/>
        </w:rPr>
        <w:t>Modul Laporan mengalkulasi matematika tingkat persentase ketersediaan (</w:t>
      </w:r>
      <w:r w:rsidRPr="00B60B2A">
        <w:rPr>
          <w:i/>
          <w:iCs/>
          <w:sz w:val="22"/>
          <w:szCs w:val="22"/>
          <w:lang w:eastAsia="id-ID"/>
        </w:rPr>
        <w:t>uptime</w:t>
      </w:r>
      <w:r w:rsidRPr="00B60B2A">
        <w:rPr>
          <w:sz w:val="22"/>
          <w:szCs w:val="22"/>
          <w:lang w:eastAsia="id-ID"/>
        </w:rPr>
        <w:t xml:space="preserve">) berdasarkan total durasi gangguan insiden siber dibagi periode waktu pengawasan </w:t>
      </w:r>
      <w:r w:rsidR="007A3F54">
        <w:rPr>
          <w:sz w:val="22"/>
          <w:szCs w:val="22"/>
          <w:lang w:eastAsia="id-ID"/>
        </w:rPr>
        <w:fldChar w:fldCharType="begin" w:fldLock="1"/>
      </w:r>
      <w:r w:rsidR="007A3F54">
        <w:rPr>
          <w:sz w:val="22"/>
          <w:szCs w:val="22"/>
          <w:lang w:eastAsia="id-ID"/>
        </w:rPr>
        <w:instrText>ADDIN CSL_CITATION {"citationItems":[{"id":"ITEM-1","itemData":{"author":[{"dropping-particle":"","family":"Lazuardi","given":"A. R.","non-dropping-particle":"","parse-names":false,"suffix":""},{"dropping-particle":"","family":"Satria","given":"J.","non-dropping-particle":"","parse-names":false,"suffix":""},{"dropping-particle":"","family":"Fatta","given":"M. H.","non-dropping-particle":"","parse-names":false,"suffix":""}],"container-title":"jurnal Teknologi dan Sistem Komputer","id":"ITEM-1","issue":"2","issued":{"date-parts":[["2021"]]},"page":"88-95","title":"Rancang Bangun Sistem Monitoring Ketersediaan Layanan Web Server Menggunakan Metode Pinging Otomatis","type":"article-journal","volume":"9Lazuardi,"},"uris":["http://www.mendeley.com/documents/?uuid=dbfc0cfe-b96d-4545-8156-ffe1cbd33410"]}],"mendeley":{"formattedCitation":"[7]","plainTextFormattedCitation":"[7]","previouslyFormattedCitation":"[7]"},"properties":{"noteIndex":0},"schema":"https://github.com/citation-style-language/schema/raw/master/csl-citation.json"}</w:instrText>
      </w:r>
      <w:r w:rsidR="007A3F54">
        <w:rPr>
          <w:sz w:val="22"/>
          <w:szCs w:val="22"/>
          <w:lang w:eastAsia="id-ID"/>
        </w:rPr>
        <w:fldChar w:fldCharType="separate"/>
      </w:r>
      <w:r w:rsidR="007A3F54" w:rsidRPr="007A3F54">
        <w:rPr>
          <w:noProof/>
          <w:sz w:val="22"/>
          <w:szCs w:val="22"/>
          <w:lang w:eastAsia="id-ID"/>
        </w:rPr>
        <w:t>[7]</w:t>
      </w:r>
      <w:r w:rsidR="007A3F54">
        <w:rPr>
          <w:sz w:val="22"/>
          <w:szCs w:val="22"/>
          <w:lang w:eastAsia="id-ID"/>
        </w:rPr>
        <w:fldChar w:fldCharType="end"/>
      </w:r>
      <w:r w:rsidRPr="00B60B2A">
        <w:rPr>
          <w:sz w:val="22"/>
          <w:szCs w:val="22"/>
          <w:lang w:eastAsia="id-ID"/>
        </w:rPr>
        <w:t xml:space="preserve">. Halaman ini dilengkapi visualisasi grafik garis tren performa server serta tombol cetak dokumen laporan cetakan berkas PDF. Modul Pengaturan Sistem menyediakan pilihan dinamis </w:t>
      </w:r>
      <w:r w:rsidRPr="00B60B2A">
        <w:rPr>
          <w:i/>
          <w:iCs/>
          <w:sz w:val="22"/>
          <w:szCs w:val="22"/>
          <w:lang w:eastAsia="id-ID"/>
        </w:rPr>
        <w:t>drop-down</w:t>
      </w:r>
      <w:r w:rsidRPr="00B60B2A">
        <w:rPr>
          <w:sz w:val="22"/>
          <w:szCs w:val="22"/>
          <w:lang w:eastAsia="id-ID"/>
        </w:rPr>
        <w:t xml:space="preserve"> penyesuaian interval pewaktu robot checker ("Setiap 3 Menit") beserta form pembaruan profil pengguna. Khusus untuk hak akses Admin, disediakan halaman manajemen Kelola Operator untuk melakukan tambah, edit, hapus, dan reset password staf operator.</w:t>
      </w:r>
      <w:r>
        <w:rPr>
          <w:sz w:val="22"/>
          <w:szCs w:val="22"/>
          <w:lang w:eastAsia="id-ID"/>
        </w:rPr>
        <w:t xml:space="preserve"> </w:t>
      </w:r>
    </w:p>
    <w:p w14:paraId="53D8C696" w14:textId="062B2DE1" w:rsidR="00B60B2A" w:rsidRPr="00A648CF" w:rsidRDefault="00B60B2A" w:rsidP="00B60B2A">
      <w:pPr>
        <w:pStyle w:val="Heading2"/>
        <w:rPr>
          <w:rStyle w:val="hps"/>
          <w:rFonts w:ascii="Times New Roman" w:hAnsi="Times New Roman" w:cs="Times New Roman"/>
          <w:b w:val="0"/>
          <w:sz w:val="22"/>
          <w:szCs w:val="22"/>
        </w:rPr>
      </w:pPr>
      <w:r w:rsidRPr="00B60B2A">
        <w:rPr>
          <w:rFonts w:ascii="Times New Roman" w:hAnsi="Times New Roman" w:cs="Times New Roman"/>
          <w:b w:val="0"/>
          <w:sz w:val="22"/>
          <w:szCs w:val="22"/>
        </w:rPr>
        <w:t>3.3 Pembahasan Evaluasi Teoretis</w:t>
      </w:r>
      <w:r>
        <w:rPr>
          <w:rFonts w:ascii="Times New Roman" w:hAnsi="Times New Roman" w:cs="Times New Roman"/>
          <w:b w:val="0"/>
          <w:sz w:val="22"/>
          <w:szCs w:val="22"/>
        </w:rPr>
        <w:t xml:space="preserve">  </w:t>
      </w:r>
    </w:p>
    <w:p w14:paraId="109B4FFC" w14:textId="523FE9ED" w:rsidR="00B60B2A" w:rsidRDefault="00B60B2A" w:rsidP="001B6C8F">
      <w:pPr>
        <w:jc w:val="both"/>
        <w:rPr>
          <w:sz w:val="22"/>
          <w:szCs w:val="22"/>
          <w:lang w:eastAsia="id-ID"/>
        </w:rPr>
      </w:pPr>
      <w:r>
        <w:rPr>
          <w:sz w:val="22"/>
          <w:szCs w:val="22"/>
          <w:lang w:eastAsia="id-ID"/>
        </w:rPr>
        <w:tab/>
      </w:r>
      <w:r w:rsidRPr="00B60B2A">
        <w:rPr>
          <w:sz w:val="22"/>
          <w:szCs w:val="22"/>
          <w:lang w:eastAsia="id-ID"/>
        </w:rPr>
        <w:t>Keberhasilan implementasi WebMonitor Pro membuktikan adanya keselarasan fungsi yang tinggi terhadap teori ketersediaan (</w:t>
      </w:r>
      <w:r w:rsidRPr="00B60B2A">
        <w:rPr>
          <w:i/>
          <w:iCs/>
          <w:sz w:val="22"/>
          <w:szCs w:val="22"/>
          <w:lang w:eastAsia="id-ID"/>
        </w:rPr>
        <w:t>availability</w:t>
      </w:r>
      <w:r w:rsidRPr="00B60B2A">
        <w:rPr>
          <w:sz w:val="22"/>
          <w:szCs w:val="22"/>
          <w:lang w:eastAsia="id-ID"/>
        </w:rPr>
        <w:t xml:space="preserve">) perangkat lunak. Pemantauan otomatis terbukti mampu memangkas waktu penemuan </w:t>
      </w:r>
      <w:r w:rsidRPr="00B60B2A">
        <w:rPr>
          <w:i/>
          <w:iCs/>
          <w:sz w:val="22"/>
          <w:szCs w:val="22"/>
          <w:lang w:eastAsia="id-ID"/>
        </w:rPr>
        <w:t>downtime</w:t>
      </w:r>
      <w:r w:rsidRPr="00B60B2A">
        <w:rPr>
          <w:sz w:val="22"/>
          <w:szCs w:val="22"/>
          <w:lang w:eastAsia="id-ID"/>
        </w:rPr>
        <w:t xml:space="preserve"> secara signifikan dibandingkan metode manual </w:t>
      </w:r>
      <w:r w:rsidR="007A3F54">
        <w:rPr>
          <w:sz w:val="22"/>
          <w:szCs w:val="22"/>
          <w:lang w:eastAsia="id-ID"/>
        </w:rPr>
        <w:fldChar w:fldCharType="begin" w:fldLock="1"/>
      </w:r>
      <w:r w:rsidR="009A71F5">
        <w:rPr>
          <w:sz w:val="22"/>
          <w:szCs w:val="22"/>
          <w:lang w:eastAsia="id-ID"/>
        </w:rPr>
        <w:instrText>ADDIN CSL_CITATION {"citationItems":[{"id":"ITEM-1","itemData":{"author":[{"dropping-particle":"","family":"Lazuardi","given":"A. R.","non-dropping-particle":"","parse-names":false,"suffix":""},{"dropping-particle":"","family":"Satria","given":"J.","non-dropping-particle":"","parse-names":false,"suffix":""},{"dropping-particle":"","family":"Fatta","given":"M. H.","non-dropping-particle":"","parse-names":false,"suffix":""}],"container-title":"jurnal Teknologi dan Sistem Komputer","id":"ITEM-1","issue":"2","issued":{"date-parts":[["2021"]]},"page":"88-95","title":"Rancang Bangun Sistem Monitoring Ketersediaan Layanan Web Server Menggunakan Metode Pinging Otomatis","type":"article-journal","volume":"9Lazuardi,"},"uris":["http://www.mendeley.com/documents/?uuid=dbfc0cfe-b96d-4545-8156-ffe1cbd33410"]}],"mendeley":{"formattedCitation":"[7]","plainTextFormattedCitation":"[7]","previouslyFormattedCitation":"[7]"},"properties":{"noteIndex":0},"schema":"https://github.com/citation-style-language/schema/raw/master/csl-citation.json"}</w:instrText>
      </w:r>
      <w:r w:rsidR="007A3F54">
        <w:rPr>
          <w:sz w:val="22"/>
          <w:szCs w:val="22"/>
          <w:lang w:eastAsia="id-ID"/>
        </w:rPr>
        <w:fldChar w:fldCharType="separate"/>
      </w:r>
      <w:r w:rsidR="007A3F54" w:rsidRPr="007A3F54">
        <w:rPr>
          <w:noProof/>
          <w:sz w:val="22"/>
          <w:szCs w:val="22"/>
          <w:lang w:eastAsia="id-ID"/>
        </w:rPr>
        <w:t>[7]</w:t>
      </w:r>
      <w:r w:rsidR="007A3F54">
        <w:rPr>
          <w:sz w:val="22"/>
          <w:szCs w:val="22"/>
          <w:lang w:eastAsia="id-ID"/>
        </w:rPr>
        <w:fldChar w:fldCharType="end"/>
      </w:r>
      <w:r w:rsidRPr="00B60B2A">
        <w:rPr>
          <w:sz w:val="22"/>
          <w:szCs w:val="22"/>
          <w:lang w:eastAsia="id-ID"/>
        </w:rPr>
        <w:t xml:space="preserve">. Desain visual antarmuka dengan pewarnaan kontras memberikan efisiensi navigasi visual operator yang tinggi. Di sisi penyimpanan database relasional, penerapan fungsi </w:t>
      </w:r>
      <w:r w:rsidRPr="00B60B2A">
        <w:rPr>
          <w:i/>
          <w:iCs/>
          <w:sz w:val="22"/>
          <w:szCs w:val="22"/>
          <w:lang w:eastAsia="id-ID"/>
        </w:rPr>
        <w:t>indexing</w:t>
      </w:r>
      <w:r w:rsidRPr="00B60B2A">
        <w:rPr>
          <w:sz w:val="22"/>
          <w:szCs w:val="22"/>
          <w:lang w:eastAsia="id-ID"/>
        </w:rPr>
        <w:t xml:space="preserve"> terbukti efektif menjaga performa kecepatan muat halaman web di tengah lonjakan volume log transaksional massal </w:t>
      </w:r>
      <w:r w:rsidR="009A71F5">
        <w:rPr>
          <w:sz w:val="22"/>
          <w:szCs w:val="22"/>
          <w:lang w:eastAsia="id-ID"/>
        </w:rPr>
        <w:fldChar w:fldCharType="begin" w:fldLock="1"/>
      </w:r>
      <w:r w:rsidR="009A71F5">
        <w:rPr>
          <w:sz w:val="22"/>
          <w:szCs w:val="22"/>
          <w:lang w:eastAsia="id-ID"/>
        </w:rPr>
        <w:instrText>ADDIN CSL_CITATION {"citationItems":[{"id":"ITEM-1","itemData":{"author":[{"dropping-particle":"","family":"Kurniawan","given":"D.","non-dropping-particle":"","parse-names":false,"suffix":""},{"dropping-particle":"","family":"Saputra","given":"A.","non-dropping-particle":"","parse-names":false,"suffix":""}],"container-title":"Jurnal Teknologi Informasi dan Rekayasa Komputer","id":"ITEM-1","issue":"2","issued":{"date-parts":[["2023"]]},"page":"145-153","title":"Optimasi Query Database MySQL pada Log Data Massal Aplikasi Monitoring Jaringan","type":"article-journal","volume":"7"},"uris":["http://www.mendeley.com/documents/?uuid=173541c5-c665-4be8-b55d-1b66ffef2f97"]}],"mendeley":{"formattedCitation":"[2]","plainTextFormattedCitation":"[2]"},"properties":{"noteIndex":0},"schema":"https://github.com/citation-style-language/schema/raw/master/csl-citation.json"}</w:instrText>
      </w:r>
      <w:r w:rsidR="009A71F5">
        <w:rPr>
          <w:sz w:val="22"/>
          <w:szCs w:val="22"/>
          <w:lang w:eastAsia="id-ID"/>
        </w:rPr>
        <w:fldChar w:fldCharType="separate"/>
      </w:r>
      <w:r w:rsidR="009A71F5" w:rsidRPr="009A71F5">
        <w:rPr>
          <w:noProof/>
          <w:sz w:val="22"/>
          <w:szCs w:val="22"/>
          <w:lang w:eastAsia="id-ID"/>
        </w:rPr>
        <w:t>[2]</w:t>
      </w:r>
      <w:r w:rsidR="009A71F5">
        <w:rPr>
          <w:sz w:val="22"/>
          <w:szCs w:val="22"/>
          <w:lang w:eastAsia="id-ID"/>
        </w:rPr>
        <w:fldChar w:fldCharType="end"/>
      </w:r>
      <w:r w:rsidRPr="00B60B2A">
        <w:rPr>
          <w:sz w:val="22"/>
          <w:szCs w:val="22"/>
          <w:lang w:eastAsia="id-ID"/>
        </w:rPr>
        <w:t>.</w:t>
      </w:r>
      <w:r>
        <w:rPr>
          <w:sz w:val="22"/>
          <w:szCs w:val="22"/>
          <w:lang w:eastAsia="id-ID"/>
        </w:rPr>
        <w:t xml:space="preserve">  </w:t>
      </w:r>
    </w:p>
    <w:p w14:paraId="32FDAE97" w14:textId="7F6DB459" w:rsidR="00113CE6" w:rsidRPr="00134CC4" w:rsidRDefault="00113CE6" w:rsidP="00904D6D">
      <w:pPr>
        <w:rPr>
          <w:bCs/>
          <w:sz w:val="22"/>
          <w:szCs w:val="22"/>
        </w:rPr>
      </w:pPr>
    </w:p>
    <w:p w14:paraId="32FDAE98" w14:textId="77777777" w:rsidR="00904D6D" w:rsidRPr="00134CC4" w:rsidRDefault="009B76C2" w:rsidP="00271D65">
      <w:pPr>
        <w:jc w:val="center"/>
        <w:rPr>
          <w:bCs/>
          <w:sz w:val="22"/>
          <w:szCs w:val="22"/>
        </w:rPr>
      </w:pPr>
      <w:r w:rsidRPr="00134CC4">
        <w:rPr>
          <w:bCs/>
          <w:sz w:val="22"/>
          <w:szCs w:val="22"/>
          <w:lang w:val="id-ID"/>
        </w:rPr>
        <w:t xml:space="preserve">4. </w:t>
      </w:r>
      <w:r w:rsidR="00271D65" w:rsidRPr="00134CC4">
        <w:rPr>
          <w:bCs/>
          <w:sz w:val="22"/>
          <w:szCs w:val="22"/>
        </w:rPr>
        <w:t>KESIMPULAN</w:t>
      </w:r>
    </w:p>
    <w:p w14:paraId="32FDAE99" w14:textId="77777777" w:rsidR="00271D65" w:rsidRPr="00134CC4" w:rsidRDefault="00271D65" w:rsidP="00271D65">
      <w:pPr>
        <w:jc w:val="center"/>
        <w:rPr>
          <w:bCs/>
          <w:sz w:val="22"/>
          <w:szCs w:val="22"/>
        </w:rPr>
      </w:pPr>
    </w:p>
    <w:p w14:paraId="32FDAE9C" w14:textId="4AD20F62" w:rsidR="0076561F" w:rsidRDefault="00B60B2A" w:rsidP="00B60B2A">
      <w:pPr>
        <w:ind w:firstLine="709"/>
        <w:jc w:val="both"/>
        <w:rPr>
          <w:sz w:val="22"/>
          <w:szCs w:val="22"/>
        </w:rPr>
      </w:pPr>
      <w:r w:rsidRPr="00B60B2A">
        <w:rPr>
          <w:sz w:val="22"/>
          <w:szCs w:val="22"/>
        </w:rPr>
        <w:t xml:space="preserve">Penelitian rancang bangun aplikasi WebMonitor Pro ini berhasil merumuskan beberapa simpulan esensial terkait hasil pengembangan sistem yang telah diimplementasikan. Platform WebMonitor Pro sukses direalisasikan dengan memanfaatkan kerangka kerja Laravel dan sistem manajemen basis data relasional MySQL sebagai pusat pengawasan otomatis untuk melacak tingkat ketersediaan aset digital di bawah naungan Pemerintah Provinsi Banten. Kehadiran mekanisasi pemantauan digital yang mandiri ini terbukti memberikan dampak signifikan dalam mempercepat proses identifikasi kendala </w:t>
      </w:r>
      <w:r w:rsidRPr="00B60B2A">
        <w:rPr>
          <w:i/>
          <w:iCs/>
          <w:sz w:val="22"/>
          <w:szCs w:val="22"/>
        </w:rPr>
        <w:t>offline</w:t>
      </w:r>
      <w:r w:rsidRPr="00B60B2A">
        <w:rPr>
          <w:sz w:val="22"/>
          <w:szCs w:val="22"/>
        </w:rPr>
        <w:t xml:space="preserve"> pada peladen, dari yang awalnya tidak menentu karena bergantung pada peninjauan manual kini mampu dideteksi secara presisi dalam hitungan menit.</w:t>
      </w:r>
      <w:r>
        <w:rPr>
          <w:sz w:val="22"/>
          <w:szCs w:val="22"/>
        </w:rPr>
        <w:t xml:space="preserve"> </w:t>
      </w:r>
    </w:p>
    <w:p w14:paraId="0F0531C5" w14:textId="5E8B1053" w:rsidR="00B60B2A" w:rsidRPr="00134CC4" w:rsidRDefault="00B60B2A" w:rsidP="00B60B2A">
      <w:pPr>
        <w:ind w:firstLine="709"/>
        <w:jc w:val="both"/>
        <w:rPr>
          <w:sz w:val="22"/>
          <w:szCs w:val="22"/>
        </w:rPr>
      </w:pPr>
      <w:r w:rsidRPr="00B60B2A">
        <w:rPr>
          <w:sz w:val="22"/>
          <w:szCs w:val="22"/>
        </w:rPr>
        <w:t xml:space="preserve">Selain itu, berbagai hambatan teknis yang sempat memengaruhi performa program juga telah berhasil dieliminasi melalui pendekatan rekayasa perangkat lunak yang tepat. Penurunan kecepatan muat data akibat tingginya beban kueri baca log transaksional massal diatasi secara optimal melalui penerapan struktur </w:t>
      </w:r>
      <w:r w:rsidRPr="00B60B2A">
        <w:rPr>
          <w:i/>
          <w:iCs/>
          <w:sz w:val="22"/>
          <w:szCs w:val="22"/>
        </w:rPr>
        <w:t>database indexing</w:t>
      </w:r>
      <w:r w:rsidRPr="00B60B2A">
        <w:rPr>
          <w:sz w:val="22"/>
          <w:szCs w:val="22"/>
        </w:rPr>
        <w:t xml:space="preserve"> dan pembatasan baris halaman via </w:t>
      </w:r>
      <w:r w:rsidRPr="00B60B2A">
        <w:rPr>
          <w:i/>
          <w:iCs/>
          <w:sz w:val="22"/>
          <w:szCs w:val="22"/>
        </w:rPr>
        <w:t>pagination</w:t>
      </w:r>
      <w:r w:rsidRPr="00B60B2A">
        <w:rPr>
          <w:sz w:val="22"/>
          <w:szCs w:val="22"/>
        </w:rPr>
        <w:t xml:space="preserve">. Hambatan berupa kesalahan baca status operasional server akibat pemblokiran pihak ketiga diselesaikan lewat teknik kustomisasi </w:t>
      </w:r>
      <w:r w:rsidRPr="00B60B2A">
        <w:rPr>
          <w:i/>
          <w:iCs/>
          <w:sz w:val="22"/>
          <w:szCs w:val="22"/>
        </w:rPr>
        <w:t>header User-Agent</w:t>
      </w:r>
      <w:r w:rsidRPr="00B60B2A">
        <w:rPr>
          <w:sz w:val="22"/>
          <w:szCs w:val="22"/>
        </w:rPr>
        <w:t xml:space="preserve"> pada skrip pengujian, sementara konsistensi waktu kerja dari </w:t>
      </w:r>
      <w:r w:rsidRPr="00B60B2A">
        <w:rPr>
          <w:i/>
          <w:iCs/>
          <w:sz w:val="22"/>
          <w:szCs w:val="22"/>
        </w:rPr>
        <w:t>robot checker</w:t>
      </w:r>
      <w:r w:rsidRPr="00B60B2A">
        <w:rPr>
          <w:sz w:val="22"/>
          <w:szCs w:val="22"/>
        </w:rPr>
        <w:t xml:space="preserve"> berhasil dikunci secara akurat per 3 menit sekali memanfaatkan fungsi </w:t>
      </w:r>
      <w:r w:rsidRPr="00B60B2A">
        <w:rPr>
          <w:i/>
          <w:iCs/>
          <w:sz w:val="22"/>
          <w:szCs w:val="22"/>
        </w:rPr>
        <w:t>Task Scheduling</w:t>
      </w:r>
      <w:r w:rsidRPr="00B60B2A">
        <w:rPr>
          <w:sz w:val="22"/>
          <w:szCs w:val="22"/>
        </w:rPr>
        <w:t xml:space="preserve"> bawaan framework.</w:t>
      </w:r>
      <w:r>
        <w:rPr>
          <w:sz w:val="22"/>
          <w:szCs w:val="22"/>
        </w:rPr>
        <w:t xml:space="preserve"> </w:t>
      </w:r>
    </w:p>
    <w:p w14:paraId="32FDAE9D" w14:textId="77777777" w:rsidR="00113CE6" w:rsidRPr="00134CC4" w:rsidRDefault="00113CE6" w:rsidP="0076561F">
      <w:pPr>
        <w:jc w:val="both"/>
        <w:rPr>
          <w:sz w:val="22"/>
          <w:szCs w:val="22"/>
        </w:rPr>
      </w:pPr>
    </w:p>
    <w:p w14:paraId="32FDAE9E" w14:textId="77777777" w:rsidR="0076561F" w:rsidRPr="00134CC4" w:rsidRDefault="0076561F" w:rsidP="0076561F">
      <w:pPr>
        <w:jc w:val="center"/>
        <w:rPr>
          <w:sz w:val="22"/>
          <w:szCs w:val="22"/>
        </w:rPr>
      </w:pPr>
      <w:r w:rsidRPr="00134CC4">
        <w:rPr>
          <w:sz w:val="22"/>
          <w:szCs w:val="22"/>
        </w:rPr>
        <w:t>5. SARAN</w:t>
      </w:r>
    </w:p>
    <w:p w14:paraId="32FDAE9F" w14:textId="77777777" w:rsidR="0076561F" w:rsidRPr="00134CC4" w:rsidRDefault="0076561F" w:rsidP="0076561F">
      <w:pPr>
        <w:jc w:val="center"/>
        <w:rPr>
          <w:sz w:val="22"/>
          <w:szCs w:val="22"/>
        </w:rPr>
      </w:pPr>
    </w:p>
    <w:p w14:paraId="32FDAEA0" w14:textId="1B74B203" w:rsidR="00904D6D" w:rsidRDefault="00B60B2A" w:rsidP="0039273C">
      <w:pPr>
        <w:ind w:firstLine="709"/>
        <w:jc w:val="both"/>
        <w:rPr>
          <w:sz w:val="22"/>
          <w:szCs w:val="22"/>
          <w:lang w:eastAsia="id-ID"/>
        </w:rPr>
      </w:pPr>
      <w:r w:rsidRPr="00B60B2A">
        <w:rPr>
          <w:sz w:val="22"/>
          <w:szCs w:val="22"/>
          <w:lang w:eastAsia="id-ID"/>
        </w:rPr>
        <w:t>Berdasarkan hasil penelitian yang dicapai, penulis merumuskan beberapa saran untuk pengembangan sistem pengawasan di masa mendatang:</w:t>
      </w:r>
    </w:p>
    <w:p w14:paraId="0CADBA7A" w14:textId="77777777" w:rsidR="00B60B2A" w:rsidRDefault="00B60B2A" w:rsidP="0039273C">
      <w:pPr>
        <w:ind w:firstLine="709"/>
        <w:jc w:val="both"/>
        <w:rPr>
          <w:sz w:val="22"/>
          <w:szCs w:val="22"/>
          <w:lang w:eastAsia="id-ID"/>
        </w:rPr>
      </w:pPr>
    </w:p>
    <w:p w14:paraId="009CB457" w14:textId="23495928" w:rsidR="00B60B2A" w:rsidRPr="00B60B2A" w:rsidRDefault="00B60B2A" w:rsidP="00B60B2A">
      <w:pPr>
        <w:pStyle w:val="ListParagraph"/>
        <w:numPr>
          <w:ilvl w:val="0"/>
          <w:numId w:val="17"/>
        </w:numPr>
        <w:jc w:val="both"/>
        <w:rPr>
          <w:rFonts w:ascii="Times New Roman" w:hAnsi="Times New Roman"/>
          <w:lang w:eastAsia="id-ID"/>
        </w:rPr>
      </w:pPr>
      <w:r w:rsidRPr="00B60B2A">
        <w:rPr>
          <w:rFonts w:ascii="Times New Roman" w:hAnsi="Times New Roman"/>
          <w:lang w:val="en-US" w:eastAsia="id-ID"/>
        </w:rPr>
        <w:t>Integrasi Modul Notifikasi</w:t>
      </w:r>
      <w:r w:rsidRPr="00B60B2A">
        <w:rPr>
          <w:rFonts w:ascii="Times New Roman" w:hAnsi="Times New Roman"/>
          <w:b/>
          <w:bCs/>
          <w:lang w:val="en-US" w:eastAsia="id-ID"/>
        </w:rPr>
        <w:t>:</w:t>
      </w:r>
      <w:r w:rsidRPr="00B60B2A">
        <w:rPr>
          <w:rFonts w:ascii="Times New Roman" w:hAnsi="Times New Roman"/>
          <w:lang w:val="en-US" w:eastAsia="id-ID"/>
        </w:rPr>
        <w:t xml:space="preserve"> Disarankan untuk menambahkan fitur integrasi API </w:t>
      </w:r>
      <w:r w:rsidRPr="00B60B2A">
        <w:rPr>
          <w:rFonts w:ascii="Times New Roman" w:hAnsi="Times New Roman"/>
          <w:i/>
          <w:iCs/>
          <w:lang w:val="en-US" w:eastAsia="id-ID"/>
        </w:rPr>
        <w:t>gateway</w:t>
      </w:r>
      <w:r w:rsidRPr="00B60B2A">
        <w:rPr>
          <w:rFonts w:ascii="Times New Roman" w:hAnsi="Times New Roman"/>
          <w:lang w:val="en-US" w:eastAsia="id-ID"/>
        </w:rPr>
        <w:t xml:space="preserve"> (seperti Telegram Bot atau WhatsApp API) agar informasi insiden server </w:t>
      </w:r>
      <w:r w:rsidRPr="00B60B2A">
        <w:rPr>
          <w:rFonts w:ascii="Times New Roman" w:hAnsi="Times New Roman"/>
          <w:lang w:val="en-US" w:eastAsia="id-ID"/>
        </w:rPr>
        <w:lastRenderedPageBreak/>
        <w:t>mati dapat langsung dikirim ke gawai operator tanpa harus memantau dashboard secara terus-menerus.</w:t>
      </w:r>
    </w:p>
    <w:p w14:paraId="0C8FB825" w14:textId="46B924FB" w:rsidR="00B60B2A" w:rsidRPr="00B60B2A" w:rsidRDefault="00B60B2A" w:rsidP="00B60B2A">
      <w:pPr>
        <w:pStyle w:val="ListParagraph"/>
        <w:numPr>
          <w:ilvl w:val="0"/>
          <w:numId w:val="17"/>
        </w:numPr>
        <w:jc w:val="both"/>
        <w:rPr>
          <w:rFonts w:ascii="Times New Roman" w:hAnsi="Times New Roman"/>
          <w:lang w:eastAsia="id-ID"/>
        </w:rPr>
      </w:pPr>
      <w:r w:rsidRPr="00B60B2A">
        <w:rPr>
          <w:rFonts w:ascii="Times New Roman" w:hAnsi="Times New Roman"/>
          <w:lang w:val="en-US" w:eastAsia="id-ID"/>
        </w:rPr>
        <w:t xml:space="preserve">Peningkatan Proteksi Keamanan: Perlu diimplementasikan fitur enkripsi data tingkat tinggi pada database log serta pengaktifan pembatasan hak akses halaman login admin berbasis </w:t>
      </w:r>
      <w:r w:rsidRPr="00B60B2A">
        <w:rPr>
          <w:rFonts w:ascii="Times New Roman" w:hAnsi="Times New Roman"/>
          <w:i/>
          <w:iCs/>
          <w:lang w:val="en-US" w:eastAsia="id-ID"/>
        </w:rPr>
        <w:t>IP Whitelisting</w:t>
      </w:r>
      <w:r w:rsidRPr="00B60B2A">
        <w:rPr>
          <w:rFonts w:ascii="Times New Roman" w:hAnsi="Times New Roman"/>
          <w:lang w:val="en-US" w:eastAsia="id-ID"/>
        </w:rPr>
        <w:t xml:space="preserve"> untuk mencegah ancaman siber eksternal.</w:t>
      </w:r>
      <w:r>
        <w:rPr>
          <w:rFonts w:ascii="Times New Roman" w:hAnsi="Times New Roman"/>
          <w:lang w:val="en-US" w:eastAsia="id-ID"/>
        </w:rPr>
        <w:t xml:space="preserve"> </w:t>
      </w:r>
    </w:p>
    <w:p w14:paraId="32FDAEA2" w14:textId="77777777" w:rsidR="00113CE6" w:rsidRPr="00134CC4" w:rsidRDefault="00113CE6" w:rsidP="00A656B3">
      <w:pPr>
        <w:jc w:val="both"/>
        <w:rPr>
          <w:sz w:val="22"/>
          <w:szCs w:val="22"/>
          <w:lang w:eastAsia="id-ID"/>
        </w:rPr>
      </w:pPr>
    </w:p>
    <w:p w14:paraId="32FDAEA3" w14:textId="77777777" w:rsidR="00A656B3" w:rsidRPr="00134CC4" w:rsidRDefault="00A656B3" w:rsidP="00A656B3">
      <w:pPr>
        <w:pStyle w:val="Heading1"/>
        <w:spacing w:line="240" w:lineRule="auto"/>
        <w:rPr>
          <w:b w:val="0"/>
          <w:sz w:val="22"/>
          <w:szCs w:val="22"/>
        </w:rPr>
      </w:pPr>
      <w:r w:rsidRPr="00134CC4">
        <w:rPr>
          <w:b w:val="0"/>
          <w:sz w:val="22"/>
          <w:szCs w:val="22"/>
        </w:rPr>
        <w:t>UCAPAN TERIMA KASIH</w:t>
      </w:r>
    </w:p>
    <w:p w14:paraId="32FDAEA4" w14:textId="77777777" w:rsidR="00A656B3" w:rsidRPr="00134CC4" w:rsidRDefault="00A656B3" w:rsidP="00A656B3">
      <w:pPr>
        <w:rPr>
          <w:sz w:val="22"/>
          <w:szCs w:val="22"/>
        </w:rPr>
      </w:pPr>
    </w:p>
    <w:p w14:paraId="32FDAEA5" w14:textId="74E8F757" w:rsidR="00DE7ADC" w:rsidRPr="00134CC4" w:rsidRDefault="00B60B2A" w:rsidP="00DE7ADC">
      <w:pPr>
        <w:ind w:firstLine="709"/>
        <w:jc w:val="both"/>
        <w:rPr>
          <w:sz w:val="22"/>
          <w:szCs w:val="22"/>
          <w:lang w:eastAsia="id-ID"/>
        </w:rPr>
      </w:pPr>
      <w:r w:rsidRPr="00B60B2A">
        <w:rPr>
          <w:sz w:val="22"/>
          <w:szCs w:val="22"/>
          <w:lang w:eastAsia="id-ID"/>
        </w:rPr>
        <w:t>Penulis mengucapkan terima kasih yang sebesar-besarnya kepada Dinas Komunikasi, Informatika, Statistik, dan Persandian (Diskominfo) Provinsi Banten selaku instansi tempat pelaksanaan PKL/Magang, serta seluruh staf divisi pengelolaan sistem aplikasi dan infrastruktur digital yang telah memberikan bimbingan teknis, penyediaan fasilitas data server lokal, dan dukungan operasional penuh selama pengerjaan proyek WebMonitor Pro ini.</w:t>
      </w:r>
      <w:r>
        <w:rPr>
          <w:sz w:val="22"/>
          <w:szCs w:val="22"/>
          <w:lang w:eastAsia="id-ID"/>
        </w:rPr>
        <w:t xml:space="preserve"> </w:t>
      </w:r>
    </w:p>
    <w:p w14:paraId="32FDAEA7" w14:textId="77777777" w:rsidR="00CE14DE" w:rsidRPr="00134CC4" w:rsidRDefault="00CE14DE" w:rsidP="00DE7ADC">
      <w:pPr>
        <w:jc w:val="both"/>
        <w:rPr>
          <w:sz w:val="22"/>
          <w:szCs w:val="22"/>
          <w:lang w:eastAsia="id-ID"/>
        </w:rPr>
      </w:pPr>
    </w:p>
    <w:p w14:paraId="32FDAECF" w14:textId="7E1FCD89" w:rsidR="004F7C81" w:rsidRDefault="00DE7ADC" w:rsidP="000C7CDE">
      <w:pPr>
        <w:jc w:val="center"/>
        <w:rPr>
          <w:sz w:val="22"/>
          <w:szCs w:val="22"/>
        </w:rPr>
      </w:pPr>
      <w:r w:rsidRPr="00134CC4">
        <w:rPr>
          <w:sz w:val="22"/>
          <w:szCs w:val="22"/>
        </w:rPr>
        <w:t>DAFTAR PUSTAKA</w:t>
      </w:r>
    </w:p>
    <w:p w14:paraId="4407A69D" w14:textId="77777777" w:rsidR="000C7CDE" w:rsidRPr="000C7CDE" w:rsidRDefault="000C7CDE" w:rsidP="000C7CDE">
      <w:pPr>
        <w:jc w:val="center"/>
        <w:rPr>
          <w:sz w:val="22"/>
          <w:szCs w:val="22"/>
        </w:rPr>
      </w:pPr>
    </w:p>
    <w:p w14:paraId="32FDAED0" w14:textId="77777777" w:rsidR="00BA2A8C" w:rsidRPr="00134CC4" w:rsidRDefault="00BA2A8C" w:rsidP="004F7C81">
      <w:pPr>
        <w:pStyle w:val="Reference"/>
        <w:spacing w:before="0" w:afterAutospacing="1"/>
        <w:ind w:left="0" w:firstLine="0"/>
        <w:rPr>
          <w:b/>
          <w:sz w:val="22"/>
          <w:szCs w:val="22"/>
          <w:lang w:eastAsia="ja-JP"/>
        </w:rPr>
      </w:pPr>
      <w:r w:rsidRPr="00134CC4">
        <w:rPr>
          <w:b/>
          <w:sz w:val="22"/>
          <w:szCs w:val="22"/>
          <w:lang w:val="id-ID" w:eastAsia="ja-JP"/>
        </w:rPr>
        <w:t xml:space="preserve">Daftar Pustaka hanya memuat semua </w:t>
      </w:r>
      <w:r w:rsidRPr="00134CC4">
        <w:rPr>
          <w:b/>
          <w:sz w:val="22"/>
          <w:szCs w:val="22"/>
          <w:lang w:eastAsia="ja-JP"/>
        </w:rPr>
        <w:t>pustaka</w:t>
      </w:r>
      <w:r w:rsidRPr="00134CC4">
        <w:rPr>
          <w:b/>
          <w:sz w:val="22"/>
          <w:szCs w:val="22"/>
          <w:lang w:val="id-ID" w:eastAsia="ja-JP"/>
        </w:rPr>
        <w:t xml:space="preserve"> yang diacu pada naskah tulisan</w:t>
      </w:r>
      <w:r w:rsidRPr="00134CC4">
        <w:rPr>
          <w:b/>
          <w:sz w:val="22"/>
          <w:szCs w:val="22"/>
          <w:lang w:eastAsia="ja-JP"/>
        </w:rPr>
        <w:t>, bukan sekedar pustaka yang didaftar. Pustaka ditulis urut kemunculan pengacuan di naskah, bukan urut abjad penulis.</w:t>
      </w:r>
    </w:p>
    <w:p w14:paraId="42209CD3" w14:textId="77777777" w:rsidR="006D6305" w:rsidRPr="006D6305" w:rsidRDefault="006D6305" w:rsidP="006D6305">
      <w:pPr>
        <w:pStyle w:val="Reference"/>
        <w:ind w:left="284" w:hanging="284"/>
        <w:rPr>
          <w:sz w:val="22"/>
          <w:szCs w:val="22"/>
        </w:rPr>
      </w:pPr>
      <w:r w:rsidRPr="006D6305">
        <w:rPr>
          <w:sz w:val="22"/>
          <w:szCs w:val="22"/>
        </w:rPr>
        <w:t xml:space="preserve">[1] Al-Fatta, H., 2007, </w:t>
      </w:r>
      <w:r w:rsidRPr="006D6305">
        <w:rPr>
          <w:i/>
          <w:iCs/>
          <w:sz w:val="22"/>
          <w:szCs w:val="22"/>
        </w:rPr>
        <w:t>Analisis dan Perancangan Sistem Informasi untuk Keunggulan Bersaing Perusahaan dan Organisasi Modern</w:t>
      </w:r>
      <w:r w:rsidRPr="006D6305">
        <w:rPr>
          <w:sz w:val="22"/>
          <w:szCs w:val="22"/>
        </w:rPr>
        <w:t>, Andi Offset, Yogyakarta.</w:t>
      </w:r>
    </w:p>
    <w:p w14:paraId="782D12F4" w14:textId="77777777" w:rsidR="006D6305" w:rsidRPr="006D6305" w:rsidRDefault="006D6305" w:rsidP="006D6305">
      <w:pPr>
        <w:pStyle w:val="Reference"/>
        <w:ind w:left="284" w:hanging="284"/>
        <w:rPr>
          <w:sz w:val="22"/>
          <w:szCs w:val="22"/>
        </w:rPr>
      </w:pPr>
      <w:r w:rsidRPr="006D6305">
        <w:rPr>
          <w:sz w:val="22"/>
          <w:szCs w:val="22"/>
        </w:rPr>
        <w:t xml:space="preserve">[2] Kurniawan, D., dan Saputra, A., 2023, Optimasi Query Database MySQL pada Log Data Massal Aplikasi Monitoring Jaringan, </w:t>
      </w:r>
      <w:r w:rsidRPr="006D6305">
        <w:rPr>
          <w:i/>
          <w:iCs/>
          <w:sz w:val="22"/>
          <w:szCs w:val="22"/>
        </w:rPr>
        <w:t>Jurnal Teknologi Informasi dan Rekayasa Komputer</w:t>
      </w:r>
      <w:r w:rsidRPr="006D6305">
        <w:rPr>
          <w:sz w:val="22"/>
          <w:szCs w:val="22"/>
        </w:rPr>
        <w:t>, Vol.7, No.2, hal. 145-153.</w:t>
      </w:r>
    </w:p>
    <w:p w14:paraId="743D25B4" w14:textId="77777777" w:rsidR="006D6305" w:rsidRPr="006D6305" w:rsidRDefault="006D6305" w:rsidP="006D6305">
      <w:pPr>
        <w:pStyle w:val="Reference"/>
        <w:ind w:left="284" w:hanging="284"/>
        <w:rPr>
          <w:sz w:val="22"/>
          <w:szCs w:val="22"/>
        </w:rPr>
      </w:pPr>
      <w:r w:rsidRPr="006D6305">
        <w:rPr>
          <w:sz w:val="22"/>
          <w:szCs w:val="22"/>
        </w:rPr>
        <w:t xml:space="preserve">[3] Laravel, 2026, </w:t>
      </w:r>
      <w:r w:rsidRPr="006D6305">
        <w:rPr>
          <w:i/>
          <w:iCs/>
          <w:sz w:val="22"/>
          <w:szCs w:val="22"/>
        </w:rPr>
        <w:t>Laravel Documentation: Task Scheduling</w:t>
      </w:r>
      <w:r w:rsidRPr="006D6305">
        <w:rPr>
          <w:sz w:val="22"/>
          <w:szCs w:val="22"/>
        </w:rPr>
        <w:t xml:space="preserve">, Laravel Official Website, tersedia di: </w:t>
      </w:r>
      <w:hyperlink r:id="rId14" w:tgtFrame="_blank" w:history="1">
        <w:r w:rsidRPr="006D6305">
          <w:rPr>
            <w:rStyle w:val="Hyperlink"/>
            <w:sz w:val="22"/>
            <w:szCs w:val="22"/>
          </w:rPr>
          <w:t>https://laravel.com/docs/scheduling</w:t>
        </w:r>
      </w:hyperlink>
      <w:r w:rsidRPr="006D6305">
        <w:rPr>
          <w:sz w:val="22"/>
          <w:szCs w:val="22"/>
        </w:rPr>
        <w:t>, diakses tgl 15 April 2026.</w:t>
      </w:r>
    </w:p>
    <w:p w14:paraId="68DC6F63" w14:textId="77777777" w:rsidR="006D6305" w:rsidRPr="006D6305" w:rsidRDefault="006D6305" w:rsidP="006D6305">
      <w:pPr>
        <w:pStyle w:val="Reference"/>
        <w:ind w:left="284" w:hanging="284"/>
        <w:rPr>
          <w:sz w:val="22"/>
          <w:szCs w:val="22"/>
        </w:rPr>
      </w:pPr>
      <w:r w:rsidRPr="006D6305">
        <w:rPr>
          <w:sz w:val="22"/>
          <w:szCs w:val="22"/>
        </w:rPr>
        <w:t xml:space="preserve">[4] Nixon, R., 2021, </w:t>
      </w:r>
      <w:r w:rsidRPr="006D6305">
        <w:rPr>
          <w:i/>
          <w:iCs/>
          <w:sz w:val="22"/>
          <w:szCs w:val="22"/>
        </w:rPr>
        <w:t>Learning PHP, MySQL &amp; JavaScript: With jQuery, CSS &amp; HTML5</w:t>
      </w:r>
      <w:r w:rsidRPr="006D6305">
        <w:rPr>
          <w:sz w:val="22"/>
          <w:szCs w:val="22"/>
        </w:rPr>
        <w:t>, Ed.6, O'Reilly Media, Sebastopol.</w:t>
      </w:r>
    </w:p>
    <w:p w14:paraId="6BAA12B0" w14:textId="77777777" w:rsidR="006D6305" w:rsidRPr="006D6305" w:rsidRDefault="006D6305" w:rsidP="006D6305">
      <w:pPr>
        <w:pStyle w:val="Reference"/>
        <w:ind w:left="284" w:hanging="284"/>
        <w:rPr>
          <w:sz w:val="22"/>
          <w:szCs w:val="22"/>
        </w:rPr>
      </w:pPr>
      <w:r w:rsidRPr="006D6305">
        <w:rPr>
          <w:sz w:val="22"/>
          <w:szCs w:val="22"/>
        </w:rPr>
        <w:t xml:space="preserve">[5] Pratama, I. P. A. E., 2014, </w:t>
      </w:r>
      <w:r w:rsidRPr="006D6305">
        <w:rPr>
          <w:i/>
          <w:iCs/>
          <w:sz w:val="22"/>
          <w:szCs w:val="22"/>
        </w:rPr>
        <w:t>Handbook Jaringan Komputer: Teori dan Praktik Berbasis Open Source</w:t>
      </w:r>
      <w:r w:rsidRPr="006D6305">
        <w:rPr>
          <w:sz w:val="22"/>
          <w:szCs w:val="22"/>
        </w:rPr>
        <w:t>, Informatika, Bandung.</w:t>
      </w:r>
    </w:p>
    <w:p w14:paraId="769BCF16" w14:textId="77777777" w:rsidR="006D6305" w:rsidRPr="006D6305" w:rsidRDefault="006D6305" w:rsidP="006D6305">
      <w:pPr>
        <w:pStyle w:val="Reference"/>
        <w:ind w:left="284" w:hanging="284"/>
        <w:rPr>
          <w:sz w:val="22"/>
          <w:szCs w:val="22"/>
        </w:rPr>
      </w:pPr>
      <w:r w:rsidRPr="006D6305">
        <w:rPr>
          <w:sz w:val="22"/>
          <w:szCs w:val="22"/>
        </w:rPr>
        <w:t xml:space="preserve">[6] Sumantri, A. B., 2024, Pengujian Aplikasi Berbasis Website Menggunakan Metode Black Box Testing, </w:t>
      </w:r>
      <w:r w:rsidRPr="006D6305">
        <w:rPr>
          <w:i/>
          <w:iCs/>
          <w:sz w:val="22"/>
          <w:szCs w:val="22"/>
        </w:rPr>
        <w:t>Jurnal Sistem dan Teknologi Informasi</w:t>
      </w:r>
      <w:r w:rsidRPr="006D6305">
        <w:rPr>
          <w:sz w:val="22"/>
          <w:szCs w:val="22"/>
        </w:rPr>
        <w:t>, Vol.10, No.1, hal. 44-52.</w:t>
      </w:r>
    </w:p>
    <w:p w14:paraId="52648796" w14:textId="77777777" w:rsidR="006D6305" w:rsidRPr="006D6305" w:rsidRDefault="006D6305" w:rsidP="006D6305">
      <w:pPr>
        <w:pStyle w:val="Reference"/>
        <w:ind w:left="284" w:hanging="284"/>
        <w:rPr>
          <w:sz w:val="22"/>
          <w:szCs w:val="22"/>
        </w:rPr>
      </w:pPr>
      <w:r w:rsidRPr="006D6305">
        <w:rPr>
          <w:sz w:val="22"/>
          <w:szCs w:val="22"/>
        </w:rPr>
        <w:t xml:space="preserve">[7] Lazuardi, A. R., Satria, J., dan Fatta, M. H., 2021, Rancang Bangun Sistem Monitoring Ketersediaan Layanan Web Server Menggunakan Metode Pinging Otomatis, </w:t>
      </w:r>
      <w:r w:rsidRPr="006D6305">
        <w:rPr>
          <w:i/>
          <w:iCs/>
          <w:sz w:val="22"/>
          <w:szCs w:val="22"/>
        </w:rPr>
        <w:t>Jurnal Teknologi dan Sistem Komputer</w:t>
      </w:r>
      <w:r w:rsidRPr="006D6305">
        <w:rPr>
          <w:sz w:val="22"/>
          <w:szCs w:val="22"/>
        </w:rPr>
        <w:t>, Vol.9, No.2, hal. 88-95.</w:t>
      </w:r>
    </w:p>
    <w:p w14:paraId="75B2646C" w14:textId="77777777" w:rsidR="006D6305" w:rsidRPr="006D6305" w:rsidRDefault="006D6305" w:rsidP="006D6305">
      <w:pPr>
        <w:pStyle w:val="Reference"/>
        <w:ind w:left="284" w:hanging="284"/>
        <w:rPr>
          <w:sz w:val="22"/>
          <w:szCs w:val="22"/>
        </w:rPr>
      </w:pPr>
      <w:r w:rsidRPr="006D6305">
        <w:rPr>
          <w:sz w:val="22"/>
          <w:szCs w:val="22"/>
        </w:rPr>
        <w:t xml:space="preserve">[8] Amin, R., 2022, Rancang Bangun Aplikasi Pemantau Kinerja Server Jaringan Berbasis Web, </w:t>
      </w:r>
      <w:r w:rsidRPr="006D6305">
        <w:rPr>
          <w:i/>
          <w:iCs/>
          <w:sz w:val="22"/>
          <w:szCs w:val="22"/>
        </w:rPr>
        <w:t>Jurnal Komputer dan Teknologi</w:t>
      </w:r>
      <w:r w:rsidRPr="006D6305">
        <w:rPr>
          <w:sz w:val="22"/>
          <w:szCs w:val="22"/>
        </w:rPr>
        <w:t>, Vol.14, No.3, hal. 210-218.</w:t>
      </w:r>
    </w:p>
    <w:p w14:paraId="57C388C1" w14:textId="77777777" w:rsidR="006D6305" w:rsidRPr="006D6305" w:rsidRDefault="006D6305" w:rsidP="006D6305">
      <w:pPr>
        <w:pStyle w:val="Reference"/>
        <w:ind w:left="284" w:hanging="284"/>
        <w:rPr>
          <w:sz w:val="22"/>
          <w:szCs w:val="22"/>
        </w:rPr>
      </w:pPr>
      <w:r w:rsidRPr="006D6305">
        <w:rPr>
          <w:sz w:val="22"/>
          <w:szCs w:val="22"/>
        </w:rPr>
        <w:t xml:space="preserve">[9] Challita, K., dan Farhat, H., 2020, Real-Time Web Performance and Availability Monitoring System for Enterprise Applications, </w:t>
      </w:r>
      <w:r w:rsidRPr="006D6305">
        <w:rPr>
          <w:i/>
          <w:iCs/>
          <w:sz w:val="22"/>
          <w:szCs w:val="22"/>
        </w:rPr>
        <w:t>International Journal of Network Security</w:t>
      </w:r>
      <w:r w:rsidRPr="006D6305">
        <w:rPr>
          <w:sz w:val="22"/>
          <w:szCs w:val="22"/>
        </w:rPr>
        <w:t>, Vol.22, No.4, hal. 512-521.</w:t>
      </w:r>
    </w:p>
    <w:p w14:paraId="32FDAEE3" w14:textId="4BEDB195" w:rsidR="00BA2A8C" w:rsidRPr="006D6305" w:rsidRDefault="006D6305" w:rsidP="006D6305">
      <w:pPr>
        <w:pStyle w:val="Reference"/>
        <w:ind w:left="284" w:hanging="284"/>
        <w:rPr>
          <w:sz w:val="22"/>
          <w:szCs w:val="22"/>
        </w:rPr>
      </w:pPr>
      <w:r w:rsidRPr="006D6305">
        <w:rPr>
          <w:sz w:val="22"/>
          <w:szCs w:val="22"/>
        </w:rPr>
        <w:t xml:space="preserve">[10] Sulastri, H., dan Budiman, B., 2023, Analisis Performa Latency dan Uptime pada Infrastruktur Web Monitoring Sektor Publik, </w:t>
      </w:r>
      <w:r w:rsidRPr="006D6305">
        <w:rPr>
          <w:i/>
          <w:iCs/>
          <w:sz w:val="22"/>
          <w:szCs w:val="22"/>
        </w:rPr>
        <w:t>Jurnal Ilmiah Informatika dan Ilmu Komputer (JIKOM)</w:t>
      </w:r>
      <w:r w:rsidRPr="006D6305">
        <w:rPr>
          <w:sz w:val="22"/>
          <w:szCs w:val="22"/>
        </w:rPr>
        <w:t>, Vol.5, No.1, hal. 34-42.</w:t>
      </w:r>
    </w:p>
    <w:sectPr w:rsidR="00BA2A8C" w:rsidRPr="006D6305" w:rsidSect="00D94A99">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B949" w14:textId="77777777" w:rsidR="00195F7A" w:rsidRDefault="00195F7A">
      <w:r>
        <w:separator/>
      </w:r>
    </w:p>
  </w:endnote>
  <w:endnote w:type="continuationSeparator" w:id="0">
    <w:p w14:paraId="039C858B" w14:textId="77777777" w:rsidR="00195F7A" w:rsidRDefault="0019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F3" w14:textId="77777777" w:rsidR="00097958" w:rsidRPr="00F5540C" w:rsidRDefault="00000000"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rPr>
      <w:pict w14:anchorId="32FDAEFA">
        <v:line id="_x0000_s1027" style="position:absolute;z-index:251658752" from="-3.2pt,-2.25pt" to="426.9pt,-2.25pt"/>
      </w:pic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r w:rsidR="000F279B" w:rsidRPr="00F5540C">
      <w:rPr>
        <w:color w:val="FFFFFF" w:themeColor="background1"/>
        <w:sz w:val="22"/>
        <w:szCs w:val="22"/>
      </w:rPr>
      <w:t>–</w:t>
    </w:r>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F4"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F8"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715AF" w14:textId="77777777" w:rsidR="00195F7A" w:rsidRDefault="00195F7A">
      <w:r>
        <w:separator/>
      </w:r>
    </w:p>
  </w:footnote>
  <w:footnote w:type="continuationSeparator" w:id="0">
    <w:p w14:paraId="6ACEE659" w14:textId="77777777" w:rsidR="00195F7A" w:rsidRDefault="00195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EE" w14:textId="77777777" w:rsidR="00097958" w:rsidRPr="00C52A26" w:rsidRDefault="00E4272D"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A20100">
      <w:rPr>
        <w:rStyle w:val="PageNumber"/>
        <w:noProof/>
        <w:sz w:val="22"/>
        <w:szCs w:val="22"/>
      </w:rPr>
      <w:t>4</w:t>
    </w:r>
    <w:r w:rsidRPr="00C52A26">
      <w:rPr>
        <w:rStyle w:val="PageNumber"/>
        <w:sz w:val="22"/>
        <w:szCs w:val="22"/>
      </w:rPr>
      <w:fldChar w:fldCharType="end"/>
    </w:r>
  </w:p>
  <w:p w14:paraId="32FDAEEF" w14:textId="77777777" w:rsidR="00097958" w:rsidRPr="00C52A26" w:rsidRDefault="00000000" w:rsidP="00C46B50">
    <w:pPr>
      <w:pStyle w:val="Header"/>
      <w:tabs>
        <w:tab w:val="clear" w:pos="4320"/>
        <w:tab w:val="clear" w:pos="8640"/>
        <w:tab w:val="left" w:pos="2992"/>
        <w:tab w:val="right" w:pos="8505"/>
      </w:tabs>
      <w:ind w:firstLine="1440"/>
      <w:rPr>
        <w:sz w:val="22"/>
        <w:szCs w:val="22"/>
      </w:rPr>
    </w:pPr>
    <w:r>
      <w:rPr>
        <w:b/>
        <w:noProof/>
        <w:sz w:val="22"/>
        <w:szCs w:val="22"/>
      </w:rPr>
      <w:pict w14:anchorId="32FDAEF9">
        <v:line id="_x0000_s1026" style="position:absolute;left:0;text-align:left;z-index:251657728" from="-.9pt,14.85pt" to="429.2pt,14.85pt"/>
      </w:pic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F0" w14:textId="77777777" w:rsidR="00097958" w:rsidRPr="0068702E" w:rsidRDefault="00E4272D"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A20100">
      <w:rPr>
        <w:rStyle w:val="PageNumber"/>
        <w:noProof/>
        <w:sz w:val="22"/>
        <w:szCs w:val="22"/>
      </w:rPr>
      <w:t>5</w:t>
    </w:r>
    <w:r w:rsidRPr="0068702E">
      <w:rPr>
        <w:rStyle w:val="PageNumber"/>
        <w:sz w:val="22"/>
        <w:szCs w:val="22"/>
      </w:rPr>
      <w:fldChar w:fldCharType="end"/>
    </w:r>
  </w:p>
  <w:p w14:paraId="32FDAEF1"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32FDAEF2"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AEF5"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Vol.x, No.x, July</w:t>
    </w:r>
    <w:r w:rsidRPr="00C46B50">
      <w:rPr>
        <w:color w:val="FFFFFF" w:themeColor="background1"/>
        <w:sz w:val="22"/>
        <w:szCs w:val="22"/>
      </w:rPr>
      <w:t>xxxx, pp. 1~</w:t>
    </w:r>
    <w:r w:rsidR="006942E3" w:rsidRPr="00C46B50">
      <w:rPr>
        <w:color w:val="FFFFFF" w:themeColor="background1"/>
        <w:sz w:val="22"/>
        <w:szCs w:val="22"/>
      </w:rPr>
      <w:t>5</w:t>
    </w:r>
  </w:p>
  <w:p w14:paraId="32FDAEF6" w14:textId="77777777"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E4272D" w:rsidRPr="00C46B50">
      <w:rPr>
        <w:rStyle w:val="PageNumber"/>
        <w:sz w:val="22"/>
        <w:szCs w:val="22"/>
      </w:rPr>
      <w:fldChar w:fldCharType="begin"/>
    </w:r>
    <w:r w:rsidR="00097958" w:rsidRPr="00C46B50">
      <w:rPr>
        <w:rStyle w:val="PageNumber"/>
        <w:sz w:val="22"/>
        <w:szCs w:val="22"/>
      </w:rPr>
      <w:instrText xml:space="preserve"> PAGE </w:instrText>
    </w:r>
    <w:r w:rsidR="00E4272D" w:rsidRPr="00C46B50">
      <w:rPr>
        <w:rStyle w:val="PageNumber"/>
        <w:sz w:val="22"/>
        <w:szCs w:val="22"/>
      </w:rPr>
      <w:fldChar w:fldCharType="separate"/>
    </w:r>
    <w:r w:rsidR="00A20100">
      <w:rPr>
        <w:rStyle w:val="PageNumber"/>
        <w:noProof/>
        <w:sz w:val="22"/>
        <w:szCs w:val="22"/>
      </w:rPr>
      <w:t>1</w:t>
    </w:r>
    <w:r w:rsidR="00E4272D" w:rsidRPr="00C46B50">
      <w:rPr>
        <w:rStyle w:val="PageNumber"/>
        <w:sz w:val="22"/>
        <w:szCs w:val="22"/>
      </w:rPr>
      <w:fldChar w:fldCharType="end"/>
    </w:r>
  </w:p>
  <w:p w14:paraId="32FDAEF7" w14:textId="77777777" w:rsidR="00097958" w:rsidRPr="00C46B50" w:rsidRDefault="00000000" w:rsidP="008B04B3">
    <w:pPr>
      <w:pStyle w:val="Header"/>
      <w:tabs>
        <w:tab w:val="clear" w:pos="4320"/>
        <w:tab w:val="clear" w:pos="8640"/>
      </w:tabs>
      <w:ind w:right="45"/>
      <w:jc w:val="right"/>
      <w:rPr>
        <w:rStyle w:val="PageNumber"/>
        <w:sz w:val="22"/>
        <w:szCs w:val="22"/>
      </w:rPr>
    </w:pPr>
    <w:r>
      <w:rPr>
        <w:noProof/>
        <w:sz w:val="22"/>
        <w:szCs w:val="22"/>
        <w:lang w:eastAsia="ja-JP" w:bidi="ne-NP"/>
      </w:rPr>
      <w:pict w14:anchorId="32FDAEFB">
        <v:line id="_x0000_s1025" style="position:absolute;left:0;text-align:left;z-index:251656704" from="0,6.2pt" to="423pt,6.2pt"/>
      </w:pict>
    </w:r>
    <w:r w:rsidR="00097958"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011A07"/>
    <w:multiLevelType w:val="hybridMultilevel"/>
    <w:tmpl w:val="1DF0D156"/>
    <w:lvl w:ilvl="0" w:tplc="5F6898C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5" w15:restartNumberingAfterBreak="0">
    <w:nsid w:val="6F31047E"/>
    <w:multiLevelType w:val="hybridMultilevel"/>
    <w:tmpl w:val="031A6780"/>
    <w:lvl w:ilvl="0" w:tplc="1D9AFE26">
      <w:start w:val="1"/>
      <w:numFmt w:val="decimal"/>
      <w:lvlText w:val="%1."/>
      <w:lvlJc w:val="left"/>
      <w:pPr>
        <w:ind w:left="1069" w:hanging="36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16cid:durableId="1281061339">
    <w:abstractNumId w:val="12"/>
  </w:num>
  <w:num w:numId="2" w16cid:durableId="162203603">
    <w:abstractNumId w:val="8"/>
  </w:num>
  <w:num w:numId="3" w16cid:durableId="509949813">
    <w:abstractNumId w:val="14"/>
  </w:num>
  <w:num w:numId="4" w16cid:durableId="901981789">
    <w:abstractNumId w:val="7"/>
  </w:num>
  <w:num w:numId="5" w16cid:durableId="309602363">
    <w:abstractNumId w:val="10"/>
  </w:num>
  <w:num w:numId="6" w16cid:durableId="1998025772">
    <w:abstractNumId w:val="13"/>
  </w:num>
  <w:num w:numId="7" w16cid:durableId="2065054623">
    <w:abstractNumId w:val="11"/>
  </w:num>
  <w:num w:numId="8" w16cid:durableId="1603957045">
    <w:abstractNumId w:val="9"/>
  </w:num>
  <w:num w:numId="9" w16cid:durableId="643504534">
    <w:abstractNumId w:val="5"/>
  </w:num>
  <w:num w:numId="10" w16cid:durableId="984549695">
    <w:abstractNumId w:val="1"/>
  </w:num>
  <w:num w:numId="11" w16cid:durableId="1647516340">
    <w:abstractNumId w:val="0"/>
  </w:num>
  <w:num w:numId="12" w16cid:durableId="209734629">
    <w:abstractNumId w:val="3"/>
  </w:num>
  <w:num w:numId="13" w16cid:durableId="1936135435">
    <w:abstractNumId w:val="2"/>
  </w:num>
  <w:num w:numId="14" w16cid:durableId="698509903">
    <w:abstractNumId w:val="4"/>
  </w:num>
  <w:num w:numId="15" w16cid:durableId="1039402454">
    <w:abstractNumId w:val="16"/>
  </w:num>
  <w:num w:numId="16" w16cid:durableId="1241982920">
    <w:abstractNumId w:val="6"/>
  </w:num>
  <w:num w:numId="17" w16cid:durableId="50941135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2D40"/>
    <w:rsid w:val="00013825"/>
    <w:rsid w:val="000142B3"/>
    <w:rsid w:val="00014633"/>
    <w:rsid w:val="00015F2A"/>
    <w:rsid w:val="00017858"/>
    <w:rsid w:val="00017C87"/>
    <w:rsid w:val="00021BF8"/>
    <w:rsid w:val="0002314A"/>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C7CDE"/>
    <w:rsid w:val="000D0626"/>
    <w:rsid w:val="000D099B"/>
    <w:rsid w:val="000D1B6A"/>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065"/>
    <w:rsid w:val="000F7ED5"/>
    <w:rsid w:val="0010046E"/>
    <w:rsid w:val="00102377"/>
    <w:rsid w:val="00102A61"/>
    <w:rsid w:val="001041EB"/>
    <w:rsid w:val="00104BF1"/>
    <w:rsid w:val="00106F02"/>
    <w:rsid w:val="001078A8"/>
    <w:rsid w:val="00107904"/>
    <w:rsid w:val="001129DE"/>
    <w:rsid w:val="00112AFC"/>
    <w:rsid w:val="0011369D"/>
    <w:rsid w:val="00113923"/>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95F7A"/>
    <w:rsid w:val="00197582"/>
    <w:rsid w:val="001A0839"/>
    <w:rsid w:val="001A33EF"/>
    <w:rsid w:val="001B2439"/>
    <w:rsid w:val="001B2EF9"/>
    <w:rsid w:val="001B4AB3"/>
    <w:rsid w:val="001B5250"/>
    <w:rsid w:val="001B5719"/>
    <w:rsid w:val="001B621C"/>
    <w:rsid w:val="001B64D0"/>
    <w:rsid w:val="001B6C8F"/>
    <w:rsid w:val="001B7915"/>
    <w:rsid w:val="001C0FE6"/>
    <w:rsid w:val="001C19EB"/>
    <w:rsid w:val="001C1DDC"/>
    <w:rsid w:val="001C7AC5"/>
    <w:rsid w:val="001D04CA"/>
    <w:rsid w:val="001D19C3"/>
    <w:rsid w:val="001D218B"/>
    <w:rsid w:val="001E0666"/>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ACF"/>
    <w:rsid w:val="00216F2A"/>
    <w:rsid w:val="00220914"/>
    <w:rsid w:val="00221D61"/>
    <w:rsid w:val="00221FB3"/>
    <w:rsid w:val="0022341C"/>
    <w:rsid w:val="00223A67"/>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2783E"/>
    <w:rsid w:val="00331183"/>
    <w:rsid w:val="00332063"/>
    <w:rsid w:val="00332D4C"/>
    <w:rsid w:val="00333AB9"/>
    <w:rsid w:val="00333C06"/>
    <w:rsid w:val="0033459B"/>
    <w:rsid w:val="00334915"/>
    <w:rsid w:val="00335BE8"/>
    <w:rsid w:val="00337C87"/>
    <w:rsid w:val="0034265F"/>
    <w:rsid w:val="00343885"/>
    <w:rsid w:val="00343A49"/>
    <w:rsid w:val="00346441"/>
    <w:rsid w:val="003475EC"/>
    <w:rsid w:val="00350310"/>
    <w:rsid w:val="0035076B"/>
    <w:rsid w:val="00352BEB"/>
    <w:rsid w:val="00353885"/>
    <w:rsid w:val="00361EB1"/>
    <w:rsid w:val="003629D1"/>
    <w:rsid w:val="003637CE"/>
    <w:rsid w:val="003660AB"/>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28A"/>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676B"/>
    <w:rsid w:val="003D79CF"/>
    <w:rsid w:val="003E0207"/>
    <w:rsid w:val="003E11F6"/>
    <w:rsid w:val="003E304D"/>
    <w:rsid w:val="003E4AA5"/>
    <w:rsid w:val="003E4BAB"/>
    <w:rsid w:val="003E7DB1"/>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0D30"/>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893"/>
    <w:rsid w:val="004A5FC0"/>
    <w:rsid w:val="004A7C83"/>
    <w:rsid w:val="004B1FFE"/>
    <w:rsid w:val="004B2F8C"/>
    <w:rsid w:val="004B4EDE"/>
    <w:rsid w:val="004B589F"/>
    <w:rsid w:val="004B661B"/>
    <w:rsid w:val="004B6F32"/>
    <w:rsid w:val="004B76DC"/>
    <w:rsid w:val="004C0B2C"/>
    <w:rsid w:val="004C28C5"/>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1A6A"/>
    <w:rsid w:val="00502D3D"/>
    <w:rsid w:val="00505F41"/>
    <w:rsid w:val="0050794C"/>
    <w:rsid w:val="0051075B"/>
    <w:rsid w:val="00511236"/>
    <w:rsid w:val="00511539"/>
    <w:rsid w:val="00512DE0"/>
    <w:rsid w:val="00512DF3"/>
    <w:rsid w:val="0051361F"/>
    <w:rsid w:val="00515455"/>
    <w:rsid w:val="00516317"/>
    <w:rsid w:val="005174FF"/>
    <w:rsid w:val="00520EC3"/>
    <w:rsid w:val="0052138C"/>
    <w:rsid w:val="005213A1"/>
    <w:rsid w:val="005214F9"/>
    <w:rsid w:val="005228DB"/>
    <w:rsid w:val="00522CCA"/>
    <w:rsid w:val="00523362"/>
    <w:rsid w:val="00523B26"/>
    <w:rsid w:val="0052442F"/>
    <w:rsid w:val="00526CFA"/>
    <w:rsid w:val="00527BB2"/>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6D36"/>
    <w:rsid w:val="005877F2"/>
    <w:rsid w:val="00592442"/>
    <w:rsid w:val="0059283B"/>
    <w:rsid w:val="00593E92"/>
    <w:rsid w:val="00594560"/>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252"/>
    <w:rsid w:val="005B2D16"/>
    <w:rsid w:val="005B4DAF"/>
    <w:rsid w:val="005B56A0"/>
    <w:rsid w:val="005B5788"/>
    <w:rsid w:val="005B58B0"/>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04F4"/>
    <w:rsid w:val="00602357"/>
    <w:rsid w:val="00603AA5"/>
    <w:rsid w:val="006044C7"/>
    <w:rsid w:val="00604F4F"/>
    <w:rsid w:val="006123B6"/>
    <w:rsid w:val="00613977"/>
    <w:rsid w:val="00614336"/>
    <w:rsid w:val="0061627D"/>
    <w:rsid w:val="006206C7"/>
    <w:rsid w:val="00622EC4"/>
    <w:rsid w:val="00624875"/>
    <w:rsid w:val="0062488B"/>
    <w:rsid w:val="00626D08"/>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115"/>
    <w:rsid w:val="00687CA7"/>
    <w:rsid w:val="00687D3A"/>
    <w:rsid w:val="006925E2"/>
    <w:rsid w:val="006932E0"/>
    <w:rsid w:val="006942E3"/>
    <w:rsid w:val="00695F65"/>
    <w:rsid w:val="006A0231"/>
    <w:rsid w:val="006A090C"/>
    <w:rsid w:val="006A1384"/>
    <w:rsid w:val="006A34DA"/>
    <w:rsid w:val="006A6AEE"/>
    <w:rsid w:val="006B0965"/>
    <w:rsid w:val="006B6754"/>
    <w:rsid w:val="006B71FD"/>
    <w:rsid w:val="006C0661"/>
    <w:rsid w:val="006C0E3B"/>
    <w:rsid w:val="006C18AF"/>
    <w:rsid w:val="006C1D12"/>
    <w:rsid w:val="006C2692"/>
    <w:rsid w:val="006C6571"/>
    <w:rsid w:val="006D2169"/>
    <w:rsid w:val="006D29E6"/>
    <w:rsid w:val="006D449D"/>
    <w:rsid w:val="006D5851"/>
    <w:rsid w:val="006D5DAA"/>
    <w:rsid w:val="006D60D9"/>
    <w:rsid w:val="006D6178"/>
    <w:rsid w:val="006D6305"/>
    <w:rsid w:val="006E16F2"/>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3F5"/>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54"/>
    <w:rsid w:val="007A3FC0"/>
    <w:rsid w:val="007A49BA"/>
    <w:rsid w:val="007A609F"/>
    <w:rsid w:val="007A7484"/>
    <w:rsid w:val="007B260C"/>
    <w:rsid w:val="007B57A1"/>
    <w:rsid w:val="007B7535"/>
    <w:rsid w:val="007C0D3D"/>
    <w:rsid w:val="007C14F2"/>
    <w:rsid w:val="007C2A08"/>
    <w:rsid w:val="007C369C"/>
    <w:rsid w:val="007C48B5"/>
    <w:rsid w:val="007C58B7"/>
    <w:rsid w:val="007C60D8"/>
    <w:rsid w:val="007D0AC6"/>
    <w:rsid w:val="007D1FA9"/>
    <w:rsid w:val="007D2077"/>
    <w:rsid w:val="007D7A78"/>
    <w:rsid w:val="007E2D5E"/>
    <w:rsid w:val="007E41A4"/>
    <w:rsid w:val="007E5812"/>
    <w:rsid w:val="007E68A5"/>
    <w:rsid w:val="007F1EC7"/>
    <w:rsid w:val="007F36F4"/>
    <w:rsid w:val="007F3EAF"/>
    <w:rsid w:val="007F40B0"/>
    <w:rsid w:val="007F40FC"/>
    <w:rsid w:val="007F5F38"/>
    <w:rsid w:val="007F665B"/>
    <w:rsid w:val="007F7387"/>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4D2"/>
    <w:rsid w:val="00912FBC"/>
    <w:rsid w:val="00913CBF"/>
    <w:rsid w:val="00913D3B"/>
    <w:rsid w:val="00913F75"/>
    <w:rsid w:val="00921D05"/>
    <w:rsid w:val="0092257C"/>
    <w:rsid w:val="009314C3"/>
    <w:rsid w:val="009317FD"/>
    <w:rsid w:val="009406FF"/>
    <w:rsid w:val="009412DA"/>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441C"/>
    <w:rsid w:val="009665BE"/>
    <w:rsid w:val="009673AB"/>
    <w:rsid w:val="00970E84"/>
    <w:rsid w:val="00970FC9"/>
    <w:rsid w:val="00971153"/>
    <w:rsid w:val="0098067F"/>
    <w:rsid w:val="00981036"/>
    <w:rsid w:val="00981E5F"/>
    <w:rsid w:val="00983173"/>
    <w:rsid w:val="00983846"/>
    <w:rsid w:val="00986A9F"/>
    <w:rsid w:val="00990CC8"/>
    <w:rsid w:val="0099227E"/>
    <w:rsid w:val="009949C5"/>
    <w:rsid w:val="009A19B2"/>
    <w:rsid w:val="009A71F5"/>
    <w:rsid w:val="009A7C7E"/>
    <w:rsid w:val="009B3EC0"/>
    <w:rsid w:val="009B5FE8"/>
    <w:rsid w:val="009B62B1"/>
    <w:rsid w:val="009B76C2"/>
    <w:rsid w:val="009C080D"/>
    <w:rsid w:val="009C5293"/>
    <w:rsid w:val="009C6C7B"/>
    <w:rsid w:val="009D41DF"/>
    <w:rsid w:val="009D61CF"/>
    <w:rsid w:val="009D709E"/>
    <w:rsid w:val="009D7D8F"/>
    <w:rsid w:val="009E0249"/>
    <w:rsid w:val="009E055A"/>
    <w:rsid w:val="009E0C4E"/>
    <w:rsid w:val="009E0F0F"/>
    <w:rsid w:val="009E20AB"/>
    <w:rsid w:val="009E36AC"/>
    <w:rsid w:val="009E4FB4"/>
    <w:rsid w:val="009E5694"/>
    <w:rsid w:val="009E585B"/>
    <w:rsid w:val="009F040E"/>
    <w:rsid w:val="009F3673"/>
    <w:rsid w:val="00A02DD3"/>
    <w:rsid w:val="00A04D6C"/>
    <w:rsid w:val="00A05622"/>
    <w:rsid w:val="00A1136A"/>
    <w:rsid w:val="00A12835"/>
    <w:rsid w:val="00A16250"/>
    <w:rsid w:val="00A17296"/>
    <w:rsid w:val="00A17D28"/>
    <w:rsid w:val="00A20100"/>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5FA"/>
    <w:rsid w:val="00A656B3"/>
    <w:rsid w:val="00A65ECB"/>
    <w:rsid w:val="00A662A3"/>
    <w:rsid w:val="00A6697F"/>
    <w:rsid w:val="00A6703D"/>
    <w:rsid w:val="00A71C8A"/>
    <w:rsid w:val="00A71ED6"/>
    <w:rsid w:val="00A75CE7"/>
    <w:rsid w:val="00A77E76"/>
    <w:rsid w:val="00A80090"/>
    <w:rsid w:val="00A81EC4"/>
    <w:rsid w:val="00A85A64"/>
    <w:rsid w:val="00A85DD9"/>
    <w:rsid w:val="00A90B31"/>
    <w:rsid w:val="00A93118"/>
    <w:rsid w:val="00AA3EC5"/>
    <w:rsid w:val="00AA4B39"/>
    <w:rsid w:val="00AA512B"/>
    <w:rsid w:val="00AA608B"/>
    <w:rsid w:val="00AA68AD"/>
    <w:rsid w:val="00AA77C0"/>
    <w:rsid w:val="00AB1CD7"/>
    <w:rsid w:val="00AB1F5C"/>
    <w:rsid w:val="00AB4311"/>
    <w:rsid w:val="00AB49DA"/>
    <w:rsid w:val="00AB59A7"/>
    <w:rsid w:val="00AB68F7"/>
    <w:rsid w:val="00AC077B"/>
    <w:rsid w:val="00AC0C82"/>
    <w:rsid w:val="00AC1F08"/>
    <w:rsid w:val="00AC473D"/>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1CF"/>
    <w:rsid w:val="00B34812"/>
    <w:rsid w:val="00B357AE"/>
    <w:rsid w:val="00B37E57"/>
    <w:rsid w:val="00B42FA5"/>
    <w:rsid w:val="00B461EF"/>
    <w:rsid w:val="00B514D3"/>
    <w:rsid w:val="00B51BC7"/>
    <w:rsid w:val="00B52134"/>
    <w:rsid w:val="00B56063"/>
    <w:rsid w:val="00B570B0"/>
    <w:rsid w:val="00B57615"/>
    <w:rsid w:val="00B57714"/>
    <w:rsid w:val="00B60B2A"/>
    <w:rsid w:val="00B61620"/>
    <w:rsid w:val="00B6383F"/>
    <w:rsid w:val="00B64061"/>
    <w:rsid w:val="00B64D29"/>
    <w:rsid w:val="00B65BB6"/>
    <w:rsid w:val="00B66690"/>
    <w:rsid w:val="00B67A5B"/>
    <w:rsid w:val="00B7048C"/>
    <w:rsid w:val="00B71B17"/>
    <w:rsid w:val="00B71D8A"/>
    <w:rsid w:val="00B73F7D"/>
    <w:rsid w:val="00B743B9"/>
    <w:rsid w:val="00B768D7"/>
    <w:rsid w:val="00B77381"/>
    <w:rsid w:val="00B778A3"/>
    <w:rsid w:val="00B809F3"/>
    <w:rsid w:val="00B80B6B"/>
    <w:rsid w:val="00B85932"/>
    <w:rsid w:val="00B87588"/>
    <w:rsid w:val="00B92474"/>
    <w:rsid w:val="00B94B26"/>
    <w:rsid w:val="00BA1E23"/>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26613"/>
    <w:rsid w:val="00C311E4"/>
    <w:rsid w:val="00C322BB"/>
    <w:rsid w:val="00C33540"/>
    <w:rsid w:val="00C350F2"/>
    <w:rsid w:val="00C35B73"/>
    <w:rsid w:val="00C35B8F"/>
    <w:rsid w:val="00C35FBE"/>
    <w:rsid w:val="00C36ACD"/>
    <w:rsid w:val="00C40E59"/>
    <w:rsid w:val="00C418BF"/>
    <w:rsid w:val="00C4258F"/>
    <w:rsid w:val="00C44562"/>
    <w:rsid w:val="00C44EA0"/>
    <w:rsid w:val="00C453FB"/>
    <w:rsid w:val="00C46B50"/>
    <w:rsid w:val="00C479DC"/>
    <w:rsid w:val="00C50166"/>
    <w:rsid w:val="00C502FF"/>
    <w:rsid w:val="00C50DDE"/>
    <w:rsid w:val="00C519E3"/>
    <w:rsid w:val="00C52A26"/>
    <w:rsid w:val="00C55A02"/>
    <w:rsid w:val="00C55BED"/>
    <w:rsid w:val="00C55D03"/>
    <w:rsid w:val="00C55F3E"/>
    <w:rsid w:val="00C5600F"/>
    <w:rsid w:val="00C57311"/>
    <w:rsid w:val="00C614A9"/>
    <w:rsid w:val="00C6179D"/>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147"/>
    <w:rsid w:val="00C9655A"/>
    <w:rsid w:val="00C96FCA"/>
    <w:rsid w:val="00C9754D"/>
    <w:rsid w:val="00C975DF"/>
    <w:rsid w:val="00CA42F8"/>
    <w:rsid w:val="00CA5D84"/>
    <w:rsid w:val="00CB1681"/>
    <w:rsid w:val="00CC1960"/>
    <w:rsid w:val="00CD1717"/>
    <w:rsid w:val="00CD7637"/>
    <w:rsid w:val="00CD7FAC"/>
    <w:rsid w:val="00CE14DE"/>
    <w:rsid w:val="00CE1CF3"/>
    <w:rsid w:val="00CE5638"/>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0320"/>
    <w:rsid w:val="00D21F66"/>
    <w:rsid w:val="00D24B66"/>
    <w:rsid w:val="00D24C22"/>
    <w:rsid w:val="00D261EC"/>
    <w:rsid w:val="00D31492"/>
    <w:rsid w:val="00D3468C"/>
    <w:rsid w:val="00D3478B"/>
    <w:rsid w:val="00D35E12"/>
    <w:rsid w:val="00D413DD"/>
    <w:rsid w:val="00D4189D"/>
    <w:rsid w:val="00D424E3"/>
    <w:rsid w:val="00D42604"/>
    <w:rsid w:val="00D43436"/>
    <w:rsid w:val="00D4389A"/>
    <w:rsid w:val="00D4436A"/>
    <w:rsid w:val="00D45380"/>
    <w:rsid w:val="00D45829"/>
    <w:rsid w:val="00D45DEF"/>
    <w:rsid w:val="00D45E49"/>
    <w:rsid w:val="00D45FB7"/>
    <w:rsid w:val="00D46347"/>
    <w:rsid w:val="00D4639D"/>
    <w:rsid w:val="00D46954"/>
    <w:rsid w:val="00D51E72"/>
    <w:rsid w:val="00D54DBC"/>
    <w:rsid w:val="00D570F3"/>
    <w:rsid w:val="00D60385"/>
    <w:rsid w:val="00D61C85"/>
    <w:rsid w:val="00D624E5"/>
    <w:rsid w:val="00D634A8"/>
    <w:rsid w:val="00D64C3D"/>
    <w:rsid w:val="00D65787"/>
    <w:rsid w:val="00D65A1C"/>
    <w:rsid w:val="00D67099"/>
    <w:rsid w:val="00D71939"/>
    <w:rsid w:val="00D72D27"/>
    <w:rsid w:val="00D732C6"/>
    <w:rsid w:val="00D73317"/>
    <w:rsid w:val="00D743C8"/>
    <w:rsid w:val="00D743DA"/>
    <w:rsid w:val="00D744B5"/>
    <w:rsid w:val="00D745B1"/>
    <w:rsid w:val="00D753F3"/>
    <w:rsid w:val="00D8630E"/>
    <w:rsid w:val="00D9045B"/>
    <w:rsid w:val="00D90EA9"/>
    <w:rsid w:val="00D941C3"/>
    <w:rsid w:val="00D94A99"/>
    <w:rsid w:val="00D95324"/>
    <w:rsid w:val="00DA0390"/>
    <w:rsid w:val="00DA1940"/>
    <w:rsid w:val="00DA2F41"/>
    <w:rsid w:val="00DA3C3C"/>
    <w:rsid w:val="00DA5952"/>
    <w:rsid w:val="00DA647F"/>
    <w:rsid w:val="00DB05EC"/>
    <w:rsid w:val="00DB094B"/>
    <w:rsid w:val="00DB166E"/>
    <w:rsid w:val="00DB3D8C"/>
    <w:rsid w:val="00DB43B8"/>
    <w:rsid w:val="00DB4FEC"/>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DF6A11"/>
    <w:rsid w:val="00E0168F"/>
    <w:rsid w:val="00E0169D"/>
    <w:rsid w:val="00E024B5"/>
    <w:rsid w:val="00E12071"/>
    <w:rsid w:val="00E12660"/>
    <w:rsid w:val="00E12838"/>
    <w:rsid w:val="00E15BBF"/>
    <w:rsid w:val="00E15ECD"/>
    <w:rsid w:val="00E1645E"/>
    <w:rsid w:val="00E21174"/>
    <w:rsid w:val="00E22D12"/>
    <w:rsid w:val="00E23697"/>
    <w:rsid w:val="00E23F00"/>
    <w:rsid w:val="00E26A0F"/>
    <w:rsid w:val="00E318D4"/>
    <w:rsid w:val="00E339EE"/>
    <w:rsid w:val="00E3557A"/>
    <w:rsid w:val="00E4014C"/>
    <w:rsid w:val="00E401FC"/>
    <w:rsid w:val="00E4272D"/>
    <w:rsid w:val="00E42D1B"/>
    <w:rsid w:val="00E45579"/>
    <w:rsid w:val="00E45749"/>
    <w:rsid w:val="00E466AD"/>
    <w:rsid w:val="00E46FAB"/>
    <w:rsid w:val="00E474DC"/>
    <w:rsid w:val="00E55EA9"/>
    <w:rsid w:val="00E56307"/>
    <w:rsid w:val="00E56D55"/>
    <w:rsid w:val="00E56F52"/>
    <w:rsid w:val="00E57F76"/>
    <w:rsid w:val="00E60696"/>
    <w:rsid w:val="00E62028"/>
    <w:rsid w:val="00E6393C"/>
    <w:rsid w:val="00E67E51"/>
    <w:rsid w:val="00E75078"/>
    <w:rsid w:val="00E76BE0"/>
    <w:rsid w:val="00E7790B"/>
    <w:rsid w:val="00E81714"/>
    <w:rsid w:val="00E830CB"/>
    <w:rsid w:val="00E8360A"/>
    <w:rsid w:val="00E91546"/>
    <w:rsid w:val="00E91678"/>
    <w:rsid w:val="00E9206E"/>
    <w:rsid w:val="00E93438"/>
    <w:rsid w:val="00E93F64"/>
    <w:rsid w:val="00E946CE"/>
    <w:rsid w:val="00E95C51"/>
    <w:rsid w:val="00E96737"/>
    <w:rsid w:val="00EA0668"/>
    <w:rsid w:val="00EA1F53"/>
    <w:rsid w:val="00EA4376"/>
    <w:rsid w:val="00EA70DC"/>
    <w:rsid w:val="00EB01FF"/>
    <w:rsid w:val="00EB03E0"/>
    <w:rsid w:val="00EB06C6"/>
    <w:rsid w:val="00EB1B47"/>
    <w:rsid w:val="00EB46E1"/>
    <w:rsid w:val="00EB7BD6"/>
    <w:rsid w:val="00EC15DE"/>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07B34"/>
    <w:rsid w:val="00F1011B"/>
    <w:rsid w:val="00F15F69"/>
    <w:rsid w:val="00F1612D"/>
    <w:rsid w:val="00F173DD"/>
    <w:rsid w:val="00F21119"/>
    <w:rsid w:val="00F25164"/>
    <w:rsid w:val="00F277D3"/>
    <w:rsid w:val="00F30997"/>
    <w:rsid w:val="00F32896"/>
    <w:rsid w:val="00F33F6D"/>
    <w:rsid w:val="00F41AE7"/>
    <w:rsid w:val="00F41F44"/>
    <w:rsid w:val="00F42D17"/>
    <w:rsid w:val="00F457A0"/>
    <w:rsid w:val="00F46492"/>
    <w:rsid w:val="00F477B5"/>
    <w:rsid w:val="00F47B01"/>
    <w:rsid w:val="00F47EAB"/>
    <w:rsid w:val="00F5057E"/>
    <w:rsid w:val="00F53410"/>
    <w:rsid w:val="00F541F8"/>
    <w:rsid w:val="00F5470A"/>
    <w:rsid w:val="00F551E6"/>
    <w:rsid w:val="00F5540C"/>
    <w:rsid w:val="00F5563D"/>
    <w:rsid w:val="00F56891"/>
    <w:rsid w:val="00F63328"/>
    <w:rsid w:val="00F64CD4"/>
    <w:rsid w:val="00F650D2"/>
    <w:rsid w:val="00F65AB2"/>
    <w:rsid w:val="00F73E78"/>
    <w:rsid w:val="00F740C2"/>
    <w:rsid w:val="00F7591E"/>
    <w:rsid w:val="00F75EF9"/>
    <w:rsid w:val="00F77A9B"/>
    <w:rsid w:val="00F82964"/>
    <w:rsid w:val="00F83035"/>
    <w:rsid w:val="00F866B0"/>
    <w:rsid w:val="00F86843"/>
    <w:rsid w:val="00F869EF"/>
    <w:rsid w:val="00F86BE4"/>
    <w:rsid w:val="00F86C7B"/>
    <w:rsid w:val="00F86D61"/>
    <w:rsid w:val="00F905B6"/>
    <w:rsid w:val="00F90B31"/>
    <w:rsid w:val="00F914B2"/>
    <w:rsid w:val="00F926B9"/>
    <w:rsid w:val="00F93160"/>
    <w:rsid w:val="00F9541D"/>
    <w:rsid w:val="00F97A43"/>
    <w:rsid w:val="00FA0403"/>
    <w:rsid w:val="00FA4054"/>
    <w:rsid w:val="00FA597D"/>
    <w:rsid w:val="00FA5B9A"/>
    <w:rsid w:val="00FA5F9F"/>
    <w:rsid w:val="00FB01B9"/>
    <w:rsid w:val="00FB5543"/>
    <w:rsid w:val="00FB763A"/>
    <w:rsid w:val="00FB79C0"/>
    <w:rsid w:val="00FC2EB8"/>
    <w:rsid w:val="00FC5C43"/>
    <w:rsid w:val="00FD1598"/>
    <w:rsid w:val="00FD1AD5"/>
    <w:rsid w:val="00FD576E"/>
    <w:rsid w:val="00FD596B"/>
    <w:rsid w:val="00FD5E90"/>
    <w:rsid w:val="00FE0F98"/>
    <w:rsid w:val="00FE58CC"/>
    <w:rsid w:val="00FE75A9"/>
    <w:rsid w:val="00FF04A6"/>
    <w:rsid w:val="00FF058D"/>
    <w:rsid w:val="00FF0A50"/>
    <w:rsid w:val="00FF1D8E"/>
    <w:rsid w:val="00FF2276"/>
    <w:rsid w:val="00FF2440"/>
    <w:rsid w:val="00FF28AD"/>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DAE4C"/>
  <w15:docId w15:val="{7DC253D6-C4BC-4E94-B58C-6C1DBDB6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F41"/>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UnresolvedMention">
    <w:name w:val="Unresolved Mention"/>
    <w:basedOn w:val="DefaultParagraphFont"/>
    <w:uiPriority w:val="99"/>
    <w:semiHidden/>
    <w:unhideWhenUsed/>
    <w:rsid w:val="0022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febriann187@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2xxx@xxxx.xxx" TargetMode="External"/><Relationship Id="rId14" Type="http://schemas.openxmlformats.org/officeDocument/2006/relationships/hyperlink" Target="https://laravel.com/docs/schedul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04F3FBC-0CC1-4EE0-B34B-CEF008131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5225</Words>
  <Characters>29785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34941</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febrian 02</cp:lastModifiedBy>
  <cp:revision>21</cp:revision>
  <cp:lastPrinted>2012-02-08T07:40:00Z</cp:lastPrinted>
  <dcterms:created xsi:type="dcterms:W3CDTF">2026-06-25T11:35:00Z</dcterms:created>
  <dcterms:modified xsi:type="dcterms:W3CDTF">2026-06-25T11:58:00Z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03775cc3-7cae-3bb8-b018-50d64ed54554</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4th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http://www.zotero.org/styles/turabian-fullnote-bibliography-no-ibid</vt:lpwstr>
  </property>
  <property fmtid="{D5CDD505-2E9C-101B-9397-08002B2CF9AE}" pid="22" name="Mendeley Recent Style Name 8_1">
    <vt:lpwstr>Turabian 8th edition (full note,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